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20FC30F6" w:rsidR="0031600D" w:rsidRDefault="00D6187F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t>WERKZEUG</w:t>
      </w:r>
    </w:p>
    <w:tbl>
      <w:tblPr>
        <w:tblW w:w="9214" w:type="dxa"/>
        <w:tblInd w:w="108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174"/>
        <w:gridCol w:w="2421"/>
        <w:gridCol w:w="2131"/>
        <w:gridCol w:w="2488"/>
      </w:tblGrid>
      <w:tr w:rsidR="00817495" w:rsidRPr="00817495" w14:paraId="0A83DC50" w14:textId="77777777" w:rsidTr="00D31A31">
        <w:trPr>
          <w:trHeight w:val="510"/>
        </w:trPr>
        <w:tc>
          <w:tcPr>
            <w:tcW w:w="9214" w:type="dxa"/>
            <w:gridSpan w:val="4"/>
            <w:shd w:val="clear" w:color="auto" w:fill="00885E"/>
            <w:vAlign w:val="center"/>
          </w:tcPr>
          <w:p w14:paraId="496D8B3F" w14:textId="75CA80D0" w:rsidR="00817495" w:rsidRPr="0039145F" w:rsidRDefault="00817495" w:rsidP="00D31A31">
            <w:pPr>
              <w:spacing w:after="0"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39145F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Cockpit für die digitale Transformation</w:t>
            </w:r>
          </w:p>
        </w:tc>
      </w:tr>
      <w:tr w:rsidR="00817495" w:rsidRPr="00817495" w14:paraId="5B38D6CC" w14:textId="77777777" w:rsidTr="00D31A31">
        <w:trPr>
          <w:trHeight w:val="518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7FA7962A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A. Status, Herausforderung und Definition der Digitalisierung</w:t>
            </w:r>
          </w:p>
        </w:tc>
      </w:tr>
      <w:tr w:rsidR="00817495" w:rsidRPr="00817495" w14:paraId="0BC89DCF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2E952E98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1. Beurteilung der aktuellen Situation zur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2C2958EF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94588E3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A151EC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D07BF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30732B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8BF1A8E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E39D5B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495" w:rsidRPr="00817495" w14:paraId="7715741E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2A5AB6E3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2. Geschäftliche Herausforderungen bezüglich der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7526EE24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18AC673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EC0EDA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202C2BF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EF5F578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BFB1D2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495" w:rsidRPr="00817495" w14:paraId="680450D8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0D1490E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3. Unternehmens-spezifische Definition der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69076D8B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024ADB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BFE99D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2BB040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215703A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7F26E7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495" w:rsidRPr="00817495" w14:paraId="3F22C403" w14:textId="77777777" w:rsidTr="00D31A31">
        <w:trPr>
          <w:trHeight w:val="54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089E6203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B. Digitalisierung in den Funktionen / Bereichen</w:t>
            </w:r>
          </w:p>
        </w:tc>
      </w:tr>
      <w:tr w:rsidR="00817495" w:rsidRPr="00817495" w14:paraId="0BE0BCF1" w14:textId="77777777" w:rsidTr="00817495">
        <w:tc>
          <w:tcPr>
            <w:tcW w:w="2174" w:type="dxa"/>
            <w:shd w:val="clear" w:color="auto" w:fill="FFFFFF"/>
            <w:vAlign w:val="center"/>
          </w:tcPr>
          <w:p w14:paraId="33C68666" w14:textId="77777777" w:rsidR="00817495" w:rsidRPr="00756D52" w:rsidRDefault="00817495" w:rsidP="009C3C35">
            <w:pPr>
              <w:spacing w:after="0" w:line="276" w:lineRule="auto"/>
              <w:jc w:val="center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Funktion / Bereich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621ED2B1" w14:textId="77777777" w:rsidR="00817495" w:rsidRPr="00756D52" w:rsidRDefault="00817495" w:rsidP="009C3C35">
            <w:pPr>
              <w:spacing w:after="0" w:line="276" w:lineRule="auto"/>
              <w:jc w:val="center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umgesetzte digitale Lösungen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5385AFC2" w14:textId="77777777" w:rsidR="00817495" w:rsidRPr="00756D52" w:rsidRDefault="00817495" w:rsidP="009C3C35">
            <w:pPr>
              <w:spacing w:after="0" w:line="276" w:lineRule="auto"/>
              <w:jc w:val="center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laufende Markt-Projekte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4AB48F0D" w14:textId="77777777" w:rsidR="00817495" w:rsidRPr="00756D52" w:rsidRDefault="00817495" w:rsidP="009C3C35">
            <w:pPr>
              <w:spacing w:after="0" w:line="276" w:lineRule="auto"/>
              <w:jc w:val="center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>laufende Produktivitäts-Projekte</w:t>
            </w:r>
          </w:p>
        </w:tc>
      </w:tr>
      <w:tr w:rsidR="00817495" w:rsidRPr="00817495" w14:paraId="7CBC6958" w14:textId="77777777" w:rsidTr="00817495">
        <w:tc>
          <w:tcPr>
            <w:tcW w:w="2174" w:type="dxa"/>
            <w:shd w:val="clear" w:color="auto" w:fill="FFFFFF"/>
            <w:vAlign w:val="center"/>
          </w:tcPr>
          <w:p w14:paraId="47BD2D83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39145F">
              <w:rPr>
                <w:rFonts w:ascii="Tahoma" w:hAnsi="Tahoma" w:cs="Tahoma"/>
                <w:b/>
                <w:color w:val="3C3C3B"/>
                <w:sz w:val="20"/>
                <w:szCs w:val="20"/>
              </w:rPr>
              <w:t xml:space="preserve">1. 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3F87CAC3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  <w:p w14:paraId="626477E6" w14:textId="34650FF3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4358AFE9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3C615310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817495" w:rsidRPr="00817495" w14:paraId="2984B72E" w14:textId="77777777" w:rsidTr="00817495">
        <w:tc>
          <w:tcPr>
            <w:tcW w:w="2174" w:type="dxa"/>
            <w:shd w:val="clear" w:color="auto" w:fill="FFFFFF"/>
            <w:vAlign w:val="center"/>
          </w:tcPr>
          <w:p w14:paraId="632261AF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39145F">
              <w:rPr>
                <w:rFonts w:ascii="Tahoma" w:hAnsi="Tahoma" w:cs="Tahoma"/>
                <w:b/>
                <w:color w:val="3C3C3B"/>
                <w:sz w:val="20"/>
                <w:szCs w:val="20"/>
              </w:rPr>
              <w:t xml:space="preserve">2. 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390A5536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  <w:p w14:paraId="329072DB" w14:textId="7C31C4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6A92F926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236D0C7C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817495" w:rsidRPr="00817495" w14:paraId="194AC96F" w14:textId="77777777" w:rsidTr="00817495">
        <w:tc>
          <w:tcPr>
            <w:tcW w:w="2174" w:type="dxa"/>
            <w:shd w:val="clear" w:color="auto" w:fill="FFFFFF"/>
            <w:vAlign w:val="center"/>
          </w:tcPr>
          <w:p w14:paraId="63743A26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39145F">
              <w:rPr>
                <w:rFonts w:ascii="Tahoma" w:hAnsi="Tahoma" w:cs="Tahoma"/>
                <w:b/>
                <w:color w:val="3C3C3B"/>
                <w:sz w:val="20"/>
                <w:szCs w:val="20"/>
              </w:rPr>
              <w:t xml:space="preserve">3. 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7CE7A6DB" w14:textId="06B86D6F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  <w:p w14:paraId="668749AE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6F228887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1ADC8799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817495" w:rsidRPr="00817495" w14:paraId="0D335A5D" w14:textId="77777777" w:rsidTr="00817495">
        <w:tc>
          <w:tcPr>
            <w:tcW w:w="2174" w:type="dxa"/>
            <w:shd w:val="clear" w:color="auto" w:fill="FFFFFF"/>
            <w:vAlign w:val="center"/>
          </w:tcPr>
          <w:p w14:paraId="651E5A6C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39145F">
              <w:rPr>
                <w:rFonts w:ascii="Tahoma" w:hAnsi="Tahoma" w:cs="Tahoma"/>
                <w:b/>
                <w:color w:val="3C3C3B"/>
                <w:sz w:val="20"/>
                <w:szCs w:val="20"/>
              </w:rPr>
              <w:t xml:space="preserve">4. 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587FDCCA" w14:textId="149ABEE9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  <w:p w14:paraId="1F7B4243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56A9B57E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47A4829B" w14:textId="77777777" w:rsidR="00817495" w:rsidRPr="0039145F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817495" w:rsidRPr="00817495" w14:paraId="66E8ED75" w14:textId="77777777" w:rsidTr="00817495">
        <w:tc>
          <w:tcPr>
            <w:tcW w:w="2174" w:type="dxa"/>
            <w:shd w:val="clear" w:color="auto" w:fill="FFFFFF"/>
            <w:vAlign w:val="center"/>
          </w:tcPr>
          <w:p w14:paraId="061E646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56D52">
              <w:rPr>
                <w:rFonts w:ascii="Tahoma" w:hAnsi="Tahoma" w:cs="Tahoma"/>
                <w:b/>
                <w:color w:val="3C3C3B"/>
                <w:sz w:val="20"/>
                <w:szCs w:val="20"/>
              </w:rPr>
              <w:t xml:space="preserve">5. 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3D745EC9" w14:textId="21F22B05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  <w:p w14:paraId="654EA2DF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14CB3EC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5433EBC6" w14:textId="77777777" w:rsidR="00817495" w:rsidRPr="00756D52" w:rsidRDefault="00817495" w:rsidP="00817495">
            <w:pPr>
              <w:spacing w:after="0"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</w:tbl>
    <w:p w14:paraId="05EF1CB8" w14:textId="412D8008" w:rsidR="00817495" w:rsidRPr="00817495" w:rsidRDefault="00817495" w:rsidP="00817495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z w:val="20"/>
          <w:szCs w:val="18"/>
        </w:rPr>
      </w:pPr>
    </w:p>
    <w:p w14:paraId="15C97FB9" w14:textId="77777777" w:rsidR="00D15F14" w:rsidRDefault="00D15F14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br w:type="page"/>
      </w:r>
    </w:p>
    <w:p w14:paraId="292EE9A4" w14:textId="23A2ACAB" w:rsidR="0039145F" w:rsidRPr="00756D52" w:rsidRDefault="00D71EB0" w:rsidP="00756D52">
      <w:pPr>
        <w:jc w:val="both"/>
        <w:rPr>
          <w:rFonts w:ascii="Knockout HTF49-Liteweight" w:hAnsi="Knockout HTF49-Liteweight" w:cs="Knockout HTF49-Liteweight"/>
          <w:color w:val="3C3C3B"/>
          <w:sz w:val="32"/>
          <w:szCs w:val="32"/>
        </w:rPr>
      </w:pPr>
      <w:r>
        <w:rPr>
          <w:rFonts w:ascii="Tahoma" w:hAnsi="Tahoma" w:cs="Tahoma"/>
          <w:color w:val="3C3C3B"/>
          <w:sz w:val="20"/>
          <w:szCs w:val="20"/>
        </w:rPr>
        <w:lastRenderedPageBreak/>
        <w:t xml:space="preserve">Hintergrund: </w:t>
      </w:r>
      <w:r w:rsidR="0039145F" w:rsidRPr="00756D52">
        <w:rPr>
          <w:rFonts w:ascii="Tahoma" w:hAnsi="Tahoma" w:cs="Tahoma"/>
          <w:color w:val="3C3C3B"/>
          <w:sz w:val="20"/>
          <w:szCs w:val="20"/>
        </w:rPr>
        <w:t>Ein internationales Anlagenbau-Unternehmen entwickelt ein Digitalisierungsprogramm für das Gesamtunternehmen. Mit dem Cockpit werden die Grundlagen für die systematische Diskussion und Entscheidungsfindung hergestellt</w:t>
      </w:r>
    </w:p>
    <w:tbl>
      <w:tblPr>
        <w:tblW w:w="9214" w:type="dxa"/>
        <w:tblInd w:w="108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174"/>
        <w:gridCol w:w="2421"/>
        <w:gridCol w:w="2131"/>
        <w:gridCol w:w="2488"/>
      </w:tblGrid>
      <w:tr w:rsidR="001A1F68" w:rsidRPr="005D6FA9" w14:paraId="0CC96ADE" w14:textId="77777777" w:rsidTr="00D71EB0">
        <w:trPr>
          <w:trHeight w:val="227"/>
        </w:trPr>
        <w:tc>
          <w:tcPr>
            <w:tcW w:w="9214" w:type="dxa"/>
            <w:gridSpan w:val="4"/>
            <w:shd w:val="clear" w:color="auto" w:fill="00885E"/>
            <w:vAlign w:val="center"/>
          </w:tcPr>
          <w:p w14:paraId="102C4115" w14:textId="5C9FAD75" w:rsidR="001A1F68" w:rsidRPr="00D71EB0" w:rsidRDefault="001A1F68" w:rsidP="00D71EB0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Cockpit für die digitale Transformation: </w:t>
            </w:r>
            <w:r w:rsidRPr="00D71EB0">
              <w:rPr>
                <w:rFonts w:ascii="Tahoma" w:hAnsi="Tahoma" w:cs="Tahoma"/>
                <w:b/>
                <w:i/>
                <w:iCs/>
                <w:color w:val="FFFFFF" w:themeColor="background1"/>
                <w:sz w:val="16"/>
                <w:szCs w:val="16"/>
              </w:rPr>
              <w:t>Beispiel (Anlagenbau)</w:t>
            </w:r>
          </w:p>
        </w:tc>
      </w:tr>
      <w:tr w:rsidR="001A1F68" w:rsidRPr="00981A02" w14:paraId="15F46665" w14:textId="77777777" w:rsidTr="00BA783A">
        <w:trPr>
          <w:trHeight w:val="331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27EBA3B7" w14:textId="77777777" w:rsidR="001A1F68" w:rsidRPr="00D71EB0" w:rsidRDefault="001A1F68" w:rsidP="00BA783A">
            <w:pPr>
              <w:tabs>
                <w:tab w:val="left" w:pos="60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A. Status, Herausforderung und Definition der Digitalisierung</w:t>
            </w:r>
          </w:p>
        </w:tc>
      </w:tr>
      <w:tr w:rsidR="001A1F68" w:rsidRPr="00981A02" w14:paraId="323C38A0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5C08EC09" w14:textId="74CE45E8" w:rsidR="001A1F68" w:rsidRPr="00D71EB0" w:rsidRDefault="001A1F68" w:rsidP="00756D52">
            <w:pPr>
              <w:pStyle w:val="Listenabsatz"/>
              <w:numPr>
                <w:ilvl w:val="0"/>
                <w:numId w:val="5"/>
              </w:numPr>
              <w:tabs>
                <w:tab w:val="left" w:pos="5568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Beurteilung der aktuellen Situation zur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5D53E9B6" w14:textId="14F746CE" w:rsidR="001A1F68" w:rsidRPr="00D71EB0" w:rsidRDefault="001A1F68" w:rsidP="001A1F68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Zahlreiche digitalisierungsrelevante Projekte bzw. Schlüsselmaßnahmen in Planung bzw. Umsetzung (Bsp. Beschaffung…) - aber kein Gesamtbild</w:t>
            </w:r>
          </w:p>
          <w:p w14:paraId="7739E027" w14:textId="3BE2B30E" w:rsidR="001A1F68" w:rsidRPr="00D71EB0" w:rsidRDefault="001A1F68" w:rsidP="001A1F68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Keine Strategie bzw. gemeinsame Zielsetzung für große Digitalisierungs</w:t>
            </w:r>
            <w:r w:rsidR="00F836BC" w:rsidRPr="00D71EB0">
              <w:rPr>
                <w:rFonts w:ascii="Tahoma" w:hAnsi="Tahoma" w:cs="Tahoma"/>
                <w:sz w:val="16"/>
                <w:szCs w:val="16"/>
              </w:rPr>
              <w:t>i</w:t>
            </w:r>
            <w:r w:rsidRPr="00D71EB0">
              <w:rPr>
                <w:rFonts w:ascii="Tahoma" w:hAnsi="Tahoma" w:cs="Tahoma"/>
                <w:sz w:val="16"/>
                <w:szCs w:val="16"/>
              </w:rPr>
              <w:t>nitiativen</w:t>
            </w:r>
          </w:p>
          <w:p w14:paraId="02592DBC" w14:textId="77777777" w:rsidR="001A1F68" w:rsidRPr="00D71EB0" w:rsidRDefault="001A1F68" w:rsidP="001A1F68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An unterschiedlichen Stellen vorhandene Kompetenzen bzgl. Digitalisierung, aber fehlender Überblick und keine entsprechende Steuerung des Wissens bzw. der Personalentwicklung</w:t>
            </w:r>
          </w:p>
        </w:tc>
      </w:tr>
      <w:tr w:rsidR="001A1F68" w:rsidRPr="00981A02" w14:paraId="591994BF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4B5515DD" w14:textId="285CBE68" w:rsidR="001A1F68" w:rsidRPr="00D71EB0" w:rsidRDefault="001A1F68" w:rsidP="00756D52">
            <w:pPr>
              <w:pStyle w:val="Listenabsatz"/>
              <w:numPr>
                <w:ilvl w:val="0"/>
                <w:numId w:val="5"/>
              </w:numPr>
              <w:tabs>
                <w:tab w:val="left" w:pos="5568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Geschäftliche Herausforderungen bezüglich der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1A34918F" w14:textId="02FBFBCD" w:rsidR="001A1F68" w:rsidRPr="00D71EB0" w:rsidRDefault="001A1F68" w:rsidP="001A1F68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Zunehmender Digitalisierungsdruck seitens der Kunden bzw. Lieferanten (Anbindung der Prozesse, digitale Schnittstellen, digitale Kommunikation</w:t>
            </w:r>
            <w:r w:rsidR="00F836BC" w:rsidRPr="00D71E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1EB0">
              <w:rPr>
                <w:rFonts w:ascii="Tahoma" w:hAnsi="Tahoma" w:cs="Tahoma"/>
                <w:sz w:val="16"/>
                <w:szCs w:val="16"/>
              </w:rPr>
              <w:t>…)</w:t>
            </w:r>
          </w:p>
          <w:p w14:paraId="6DC0DF5B" w14:textId="17F7A78A" w:rsidR="001A1F68" w:rsidRPr="00D71EB0" w:rsidRDefault="001A1F68" w:rsidP="001A1F68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Neue digitale Geschäftsmodelle, v.a. bei den industriellen Dienstleistungen im Markt (Service, Wartung, Ausbildung</w:t>
            </w:r>
            <w:r w:rsidR="00F836BC" w:rsidRPr="00D71E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1EB0">
              <w:rPr>
                <w:rFonts w:ascii="Tahoma" w:hAnsi="Tahoma" w:cs="Tahoma"/>
                <w:sz w:val="16"/>
                <w:szCs w:val="16"/>
              </w:rPr>
              <w:t>…)</w:t>
            </w:r>
          </w:p>
          <w:p w14:paraId="1B45A00B" w14:textId="12B3F0FB" w:rsidR="001A1F68" w:rsidRPr="00D71EB0" w:rsidRDefault="001A1F68" w:rsidP="001A1F68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Intensivere Zusammenarbeit mit ausgelagerten Wertschöpfungs</w:t>
            </w:r>
            <w:r w:rsidR="003A1F2C" w:rsidRPr="00D71EB0">
              <w:rPr>
                <w:rFonts w:ascii="Tahoma" w:hAnsi="Tahoma" w:cs="Tahoma"/>
                <w:sz w:val="16"/>
                <w:szCs w:val="16"/>
              </w:rPr>
              <w:t>a</w:t>
            </w:r>
            <w:r w:rsidRPr="00D71EB0">
              <w:rPr>
                <w:rFonts w:ascii="Tahoma" w:hAnsi="Tahoma" w:cs="Tahoma"/>
                <w:sz w:val="16"/>
                <w:szCs w:val="16"/>
              </w:rPr>
              <w:t>ktivitäten, v.a. hinsichtlich Logistik, F&amp;E-Partnerschaften</w:t>
            </w:r>
          </w:p>
        </w:tc>
      </w:tr>
      <w:tr w:rsidR="001A1F68" w:rsidRPr="00981A02" w14:paraId="49CB680B" w14:textId="77777777" w:rsidTr="00756D52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456C398E" w14:textId="09016FA1" w:rsidR="001A1F68" w:rsidRPr="00D71EB0" w:rsidRDefault="001A1F68" w:rsidP="00756D52">
            <w:pPr>
              <w:pStyle w:val="Listenabsatz"/>
              <w:numPr>
                <w:ilvl w:val="0"/>
                <w:numId w:val="5"/>
              </w:numPr>
              <w:tabs>
                <w:tab w:val="left" w:pos="5568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Unternehmens-spezifische Definition der Digitalisierung</w:t>
            </w:r>
          </w:p>
        </w:tc>
        <w:tc>
          <w:tcPr>
            <w:tcW w:w="7040" w:type="dxa"/>
            <w:gridSpan w:val="3"/>
            <w:shd w:val="clear" w:color="auto" w:fill="FFFFFF"/>
            <w:vAlign w:val="center"/>
          </w:tcPr>
          <w:p w14:paraId="63E8D214" w14:textId="77777777" w:rsidR="001A1F68" w:rsidRPr="00D71EB0" w:rsidRDefault="001A1F68" w:rsidP="001A1F68">
            <w:pPr>
              <w:numPr>
                <w:ilvl w:val="0"/>
                <w:numId w:val="3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Kundennutzen: Digitalisierung sind alle elektronischen und automatisierten Leistungen, die Kundennutzen stiften, uns Wettbewerbsvorteile bringen und für die der Kunde bereit ist, eine Rechnung zu bezahlen.</w:t>
            </w:r>
          </w:p>
          <w:p w14:paraId="75D02CC4" w14:textId="77777777" w:rsidR="001A1F68" w:rsidRPr="00D71EB0" w:rsidRDefault="001A1F68" w:rsidP="001A1F68">
            <w:pPr>
              <w:numPr>
                <w:ilvl w:val="0"/>
                <w:numId w:val="3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Produktivität: Digitalisierung betrifft die Produktivitätssteigerung in allen Prozessen und allen Stufen der Wertschöpfung. Dies bezieht sich auch auf alle Schnittstellen zu Kunden, Lieferanten und Geschäftspartnern.</w:t>
            </w:r>
          </w:p>
          <w:p w14:paraId="4E5263CC" w14:textId="77777777" w:rsidR="001A1F68" w:rsidRPr="00D71EB0" w:rsidRDefault="001A1F68" w:rsidP="001A1F68">
            <w:pPr>
              <w:numPr>
                <w:ilvl w:val="0"/>
                <w:numId w:val="3"/>
              </w:numPr>
              <w:tabs>
                <w:tab w:val="left" w:pos="115"/>
              </w:tabs>
              <w:spacing w:after="0" w:line="240" w:lineRule="auto"/>
              <w:ind w:left="256" w:hanging="283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Geschäftsmodell: Digitalisierung kann auf Grundlage des bestehenden Geschäftsmodells erfolgen oder auch für neue Geschäftsmodelle gelten. Wesentlicher Treiber hierfür ist der Wissensaufbau bzgl. Digitalisierung.</w:t>
            </w:r>
          </w:p>
        </w:tc>
      </w:tr>
      <w:tr w:rsidR="001A1F68" w:rsidRPr="00981A02" w14:paraId="4B93C53B" w14:textId="77777777" w:rsidTr="00D31A31">
        <w:trPr>
          <w:trHeight w:val="28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1B634D28" w14:textId="77777777" w:rsidR="001A1F68" w:rsidRPr="00D71EB0" w:rsidRDefault="001A1F68" w:rsidP="00D31A31">
            <w:pPr>
              <w:tabs>
                <w:tab w:val="left" w:pos="556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B. Digitalisierung in den Funktionen / Bereichen</w:t>
            </w:r>
          </w:p>
        </w:tc>
      </w:tr>
      <w:tr w:rsidR="001A1F68" w:rsidRPr="00981A02" w14:paraId="6E18A100" w14:textId="77777777" w:rsidTr="009C3C35">
        <w:trPr>
          <w:trHeight w:val="449"/>
        </w:trPr>
        <w:tc>
          <w:tcPr>
            <w:tcW w:w="2174" w:type="dxa"/>
            <w:shd w:val="clear" w:color="auto" w:fill="FFFFFF"/>
            <w:vAlign w:val="center"/>
          </w:tcPr>
          <w:p w14:paraId="7F025021" w14:textId="77777777" w:rsidR="001A1F68" w:rsidRPr="00D71EB0" w:rsidRDefault="001A1F68" w:rsidP="00E25E1E">
            <w:pPr>
              <w:tabs>
                <w:tab w:val="left" w:pos="5568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Funktion / Bereich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16C9112E" w14:textId="77777777" w:rsidR="001A1F68" w:rsidRPr="00D71EB0" w:rsidRDefault="001A1F68" w:rsidP="00E25E1E">
            <w:pPr>
              <w:tabs>
                <w:tab w:val="left" w:pos="5568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umgesetzte digitale Lösungen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3AA4C9AF" w14:textId="77777777" w:rsidR="001A1F68" w:rsidRPr="00D71EB0" w:rsidRDefault="001A1F68" w:rsidP="00E25E1E">
            <w:pPr>
              <w:tabs>
                <w:tab w:val="left" w:pos="5568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laufende Markt-Projekte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5EDA0C59" w14:textId="77777777" w:rsidR="001A1F68" w:rsidRPr="00D71EB0" w:rsidRDefault="001A1F68" w:rsidP="00E25E1E">
            <w:pPr>
              <w:tabs>
                <w:tab w:val="left" w:pos="5568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laufende Produktivitäts-Projekte</w:t>
            </w:r>
          </w:p>
        </w:tc>
      </w:tr>
      <w:tr w:rsidR="001A1F68" w:rsidRPr="00981A02" w14:paraId="09DF67EA" w14:textId="77777777" w:rsidTr="00D31A31">
        <w:tc>
          <w:tcPr>
            <w:tcW w:w="2174" w:type="dxa"/>
            <w:shd w:val="clear" w:color="auto" w:fill="FFFFFF"/>
            <w:vAlign w:val="center"/>
          </w:tcPr>
          <w:p w14:paraId="41E561B4" w14:textId="172430C8" w:rsidR="001A1F68" w:rsidRPr="00D71EB0" w:rsidRDefault="001A1F68" w:rsidP="00756D52">
            <w:pPr>
              <w:pStyle w:val="Listenabsatz"/>
              <w:numPr>
                <w:ilvl w:val="0"/>
                <w:numId w:val="6"/>
              </w:numPr>
              <w:tabs>
                <w:tab w:val="left" w:pos="556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Vertrieb und Kundenservice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17E21507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Web-Shop für Standard-Ersatzteile</w:t>
            </w:r>
          </w:p>
          <w:p w14:paraId="574D70D4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Digitales Kundenportal (Tagungen, Messen…)</w:t>
            </w:r>
          </w:p>
          <w:p w14:paraId="50EE5333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61FAB1BA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71EB0">
              <w:rPr>
                <w:rFonts w:ascii="Tahoma" w:hAnsi="Tahoma" w:cs="Tahoma"/>
                <w:sz w:val="16"/>
                <w:szCs w:val="16"/>
              </w:rPr>
              <w:t>Servicierungs</w:t>
            </w:r>
            <w:proofErr w:type="spellEnd"/>
            <w:r w:rsidRPr="00D71EB0">
              <w:rPr>
                <w:rFonts w:ascii="Tahoma" w:hAnsi="Tahoma" w:cs="Tahoma"/>
                <w:sz w:val="16"/>
                <w:szCs w:val="16"/>
              </w:rPr>
              <w:t>-App</w:t>
            </w:r>
          </w:p>
          <w:p w14:paraId="6981237B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Ausbau der Interaktivität über das Portal bzw. bestehende Apps</w:t>
            </w:r>
          </w:p>
          <w:p w14:paraId="1A3B09A4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65ED97E4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Aufbau des Kunden-Prozess-Workflows</w:t>
            </w:r>
          </w:p>
          <w:p w14:paraId="66E8F252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Vollumstellung auf elektronische Einsatz-Steuerung</w:t>
            </w:r>
          </w:p>
          <w:p w14:paraId="11A53498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1A1F68" w:rsidRPr="00981A02" w14:paraId="708AE365" w14:textId="77777777" w:rsidTr="00D31A31">
        <w:tc>
          <w:tcPr>
            <w:tcW w:w="2174" w:type="dxa"/>
            <w:shd w:val="clear" w:color="auto" w:fill="FFFFFF"/>
            <w:vAlign w:val="center"/>
          </w:tcPr>
          <w:p w14:paraId="5AA2346D" w14:textId="62703275" w:rsidR="001A1F68" w:rsidRPr="00D71EB0" w:rsidRDefault="001A1F68" w:rsidP="00756D52">
            <w:pPr>
              <w:pStyle w:val="Listenabsatz"/>
              <w:numPr>
                <w:ilvl w:val="0"/>
                <w:numId w:val="6"/>
              </w:numPr>
              <w:tabs>
                <w:tab w:val="left" w:pos="556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Beschaffung und Eingangslogistik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1BC23130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Digitale Nachverfolgung: Logistik-Status</w:t>
            </w:r>
          </w:p>
          <w:p w14:paraId="03E5AE05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Automatisierte Schnittstellen zur Lager- bzw. Warenwirtschaft</w:t>
            </w:r>
          </w:p>
          <w:p w14:paraId="1D51B668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62CF7D49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Entwicklung GPS-Lösung für Liefer-Vorankündigung</w:t>
            </w:r>
          </w:p>
          <w:p w14:paraId="4D063AA0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Entwicklung digitales Lieferfenster</w:t>
            </w:r>
          </w:p>
          <w:p w14:paraId="0303F58E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49EFEB81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Weiterentwicklung Lieferanten-Portal</w:t>
            </w:r>
          </w:p>
          <w:p w14:paraId="142A8012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Weiterentwicklung vorhandene EDI-Lösung</w:t>
            </w:r>
          </w:p>
          <w:p w14:paraId="3D7FF29A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1A1F68" w:rsidRPr="00981A02" w14:paraId="113228CA" w14:textId="77777777" w:rsidTr="00D31A31">
        <w:tc>
          <w:tcPr>
            <w:tcW w:w="2174" w:type="dxa"/>
            <w:shd w:val="clear" w:color="auto" w:fill="FFFFFF"/>
            <w:vAlign w:val="center"/>
          </w:tcPr>
          <w:p w14:paraId="1B4297A6" w14:textId="054CAF7D" w:rsidR="001A1F68" w:rsidRPr="00D71EB0" w:rsidRDefault="001A1F68" w:rsidP="00756D52">
            <w:pPr>
              <w:pStyle w:val="Listenabsatz"/>
              <w:numPr>
                <w:ilvl w:val="0"/>
                <w:numId w:val="6"/>
              </w:numPr>
              <w:tabs>
                <w:tab w:val="left" w:pos="556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Engineering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64C07BD1" w14:textId="77777777" w:rsidR="001A1F68" w:rsidRPr="00D71EB0" w:rsidRDefault="001A1F68" w:rsidP="001A1F68">
            <w:pPr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ind w:left="304" w:hanging="205"/>
              <w:rPr>
                <w:rFonts w:ascii="Tahoma" w:hAnsi="Tahoma" w:cs="Tahoma"/>
                <w:sz w:val="16"/>
                <w:szCs w:val="16"/>
              </w:rPr>
            </w:pPr>
            <w:r w:rsidRPr="00D71EB0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475AE9D3" w14:textId="77777777" w:rsidR="001A1F68" w:rsidRPr="00D71EB0" w:rsidRDefault="001A1F68" w:rsidP="00E25E1E">
            <w:pPr>
              <w:tabs>
                <w:tab w:val="left" w:pos="163"/>
              </w:tabs>
              <w:ind w:left="304" w:hanging="20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05C928E2" w14:textId="77777777" w:rsidR="001A1F68" w:rsidRPr="00D71EB0" w:rsidRDefault="001A1F68" w:rsidP="00E25E1E">
            <w:pPr>
              <w:tabs>
                <w:tab w:val="left" w:pos="163"/>
              </w:tabs>
              <w:ind w:left="304" w:hanging="20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1F68" w:rsidRPr="00981A02" w14:paraId="7335612D" w14:textId="77777777" w:rsidTr="00D31A31">
        <w:tc>
          <w:tcPr>
            <w:tcW w:w="2174" w:type="dxa"/>
            <w:shd w:val="clear" w:color="auto" w:fill="FFFFFF"/>
            <w:vAlign w:val="center"/>
          </w:tcPr>
          <w:p w14:paraId="4C539A2F" w14:textId="77777777" w:rsidR="001A1F68" w:rsidRPr="00D71EB0" w:rsidRDefault="001A1F68" w:rsidP="00756D52">
            <w:pPr>
              <w:pStyle w:val="Listenabsatz"/>
              <w:numPr>
                <w:ilvl w:val="0"/>
                <w:numId w:val="6"/>
              </w:numPr>
              <w:tabs>
                <w:tab w:val="left" w:pos="556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71EB0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421" w:type="dxa"/>
            <w:shd w:val="clear" w:color="auto" w:fill="FFFFFF"/>
            <w:vAlign w:val="center"/>
          </w:tcPr>
          <w:p w14:paraId="3E4EDDE2" w14:textId="77777777" w:rsidR="001A1F68" w:rsidRPr="00D71EB0" w:rsidRDefault="001A1F68" w:rsidP="00E25E1E">
            <w:pPr>
              <w:tabs>
                <w:tab w:val="left" w:pos="163"/>
              </w:tabs>
              <w:ind w:left="30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72A2F4A6" w14:textId="77777777" w:rsidR="001A1F68" w:rsidRPr="00D71EB0" w:rsidRDefault="001A1F68" w:rsidP="00E25E1E">
            <w:pPr>
              <w:tabs>
                <w:tab w:val="left" w:pos="163"/>
              </w:tabs>
              <w:ind w:left="304" w:hanging="20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FFFFFF"/>
            <w:vAlign w:val="center"/>
          </w:tcPr>
          <w:p w14:paraId="7090846E" w14:textId="77777777" w:rsidR="001A1F68" w:rsidRPr="00D71EB0" w:rsidRDefault="001A1F68" w:rsidP="00E25E1E">
            <w:pPr>
              <w:tabs>
                <w:tab w:val="left" w:pos="163"/>
              </w:tabs>
              <w:ind w:left="304" w:hanging="20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940543A" w14:textId="13EC29F6" w:rsidR="001A1F68" w:rsidRDefault="001A1F68" w:rsidP="00D15F14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bookmarkStart w:id="0" w:name="_GoBack"/>
      <w:bookmarkEnd w:id="0"/>
    </w:p>
    <w:sectPr w:rsidR="001A1F68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2F9640E5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#4</w:t>
    </w:r>
    <w:r w:rsidR="006E032F">
      <w:rPr>
        <w:rFonts w:ascii="Tahoma" w:hAnsi="Tahoma" w:cs="Tahoma"/>
        <w:sz w:val="16"/>
        <w:szCs w:val="16"/>
        <w:lang w:val="en-US"/>
      </w:rPr>
      <w:t>6</w:t>
    </w:r>
    <w:r>
      <w:rPr>
        <w:rFonts w:ascii="Tahoma" w:hAnsi="Tahoma" w:cs="Tahoma"/>
        <w:sz w:val="16"/>
        <w:szCs w:val="16"/>
        <w:lang w:val="en-US"/>
      </w:rPr>
      <w:t xml:space="preserve"> | </w:t>
    </w:r>
    <w:r w:rsidR="006E032F">
      <w:rPr>
        <w:rFonts w:ascii="Tahoma" w:hAnsi="Tahoma" w:cs="Tahoma"/>
        <w:sz w:val="16"/>
        <w:szCs w:val="16"/>
        <w:lang w:val="en-US"/>
      </w:rPr>
      <w:t>Juli</w:t>
    </w:r>
    <w:r>
      <w:rPr>
        <w:rFonts w:ascii="Tahoma" w:hAnsi="Tahoma" w:cs="Tahoma"/>
        <w:sz w:val="16"/>
        <w:szCs w:val="16"/>
        <w:lang w:val="en-US"/>
      </w:rPr>
      <w:t xml:space="preserve"> 2023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684D73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1A1F68"/>
    <w:rsid w:val="0039145F"/>
    <w:rsid w:val="003A1F2C"/>
    <w:rsid w:val="004E0B01"/>
    <w:rsid w:val="00684D73"/>
    <w:rsid w:val="006E032F"/>
    <w:rsid w:val="00755AF7"/>
    <w:rsid w:val="00756D52"/>
    <w:rsid w:val="00817495"/>
    <w:rsid w:val="0086766F"/>
    <w:rsid w:val="009C3C35"/>
    <w:rsid w:val="00BA783A"/>
    <w:rsid w:val="00D15F14"/>
    <w:rsid w:val="00D31A31"/>
    <w:rsid w:val="00D6187F"/>
    <w:rsid w:val="00D62591"/>
    <w:rsid w:val="00D71EB0"/>
    <w:rsid w:val="00DB3965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www.w3.org/XML/1998/namespace"/>
    <ds:schemaRef ds:uri="bda11ee6-c8db-4c9d-b40b-82d2b801b11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0c5fb65c-1808-44a2-9e5e-e60506defe86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17</cp:revision>
  <dcterms:created xsi:type="dcterms:W3CDTF">2023-07-11T11:35:00Z</dcterms:created>
  <dcterms:modified xsi:type="dcterms:W3CDTF">2023-07-24T07:08:00Z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