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F9CB" w14:textId="313F1DC8" w:rsidR="00EF0F74" w:rsidRPr="00F40D68" w:rsidRDefault="00A85C09" w:rsidP="00F40D68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05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1382"/>
        <w:gridCol w:w="1517"/>
        <w:gridCol w:w="1517"/>
        <w:gridCol w:w="1517"/>
        <w:gridCol w:w="1522"/>
      </w:tblGrid>
      <w:tr w:rsidR="00F40D68" w:rsidRPr="00F40D68" w14:paraId="051ABDC6" w14:textId="77777777" w:rsidTr="00F40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00885E"/>
            <w:vAlign w:val="center"/>
          </w:tcPr>
          <w:p w14:paraId="1CDDD400" w14:textId="09AF95D0" w:rsidR="00F40D68" w:rsidRPr="00F40D68" w:rsidRDefault="00F40D68" w:rsidP="006F0520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F40D68">
              <w:rPr>
                <w:rFonts w:ascii="Tahoma" w:hAnsi="Tahoma" w:cs="Tahoma"/>
                <w:iCs/>
                <w:sz w:val="20"/>
                <w:szCs w:val="20"/>
              </w:rPr>
              <w:t>Benchmarking</w:t>
            </w:r>
          </w:p>
        </w:tc>
      </w:tr>
      <w:tr w:rsidR="00F40D68" w:rsidRPr="00F40D68" w14:paraId="55A27217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FFFFFF" w:themeFill="background1"/>
          </w:tcPr>
          <w:p w14:paraId="6DEF0A20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Benchmark</w:t>
            </w:r>
          </w:p>
        </w:tc>
        <w:tc>
          <w:tcPr>
            <w:tcW w:w="7454" w:type="dxa"/>
            <w:gridSpan w:val="5"/>
            <w:shd w:val="clear" w:color="auto" w:fill="FFFFFF" w:themeFill="background1"/>
          </w:tcPr>
          <w:p w14:paraId="06646C7C" w14:textId="456E5D12" w:rsidR="00F40D68" w:rsidRPr="00F40D68" w:rsidRDefault="00F40D68" w:rsidP="006F052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50FF7056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FFFFFF" w:themeFill="background1"/>
          </w:tcPr>
          <w:p w14:paraId="53FFBA2A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Verantwortung / Datum:</w:t>
            </w:r>
          </w:p>
        </w:tc>
        <w:tc>
          <w:tcPr>
            <w:tcW w:w="7454" w:type="dxa"/>
            <w:gridSpan w:val="5"/>
            <w:shd w:val="clear" w:color="auto" w:fill="FFFFFF" w:themeFill="background1"/>
          </w:tcPr>
          <w:p w14:paraId="1495C6FC" w14:textId="1BE1EDD9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6ADC2411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72857552" w14:textId="77777777" w:rsidR="00F40D68" w:rsidRPr="00F40D68" w:rsidRDefault="00F40D68" w:rsidP="006F0520">
            <w:pPr>
              <w:pStyle w:val="FHZwischentitel"/>
              <w:numPr>
                <w:ilvl w:val="0"/>
                <w:numId w:val="32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Benchmark-Erhebung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04F2C21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Zielwert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700C335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WIR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F1A3B5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Benchmark A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4C625A9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Benchmark B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439DCE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Benchmark C</w:t>
            </w:r>
          </w:p>
        </w:tc>
      </w:tr>
      <w:tr w:rsidR="00F40D68" w:rsidRPr="00F40D68" w14:paraId="047A6314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D9D9D9" w:themeFill="background1" w:themeFillShade="D9"/>
          </w:tcPr>
          <w:p w14:paraId="1A608927" w14:textId="77777777" w:rsidR="00F40D68" w:rsidRPr="00F40D68" w:rsidRDefault="00F40D68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Fertigungsprozess</w:t>
            </w:r>
          </w:p>
        </w:tc>
      </w:tr>
      <w:tr w:rsidR="00F40D68" w:rsidRPr="00F40D68" w14:paraId="15DCDD76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6637BBCC" w14:textId="4ECCDB0E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 xml:space="preserve">1.1 </w:t>
            </w:r>
            <w:r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382" w:type="dxa"/>
            <w:shd w:val="clear" w:color="auto" w:fill="FFFFFF" w:themeFill="background1"/>
          </w:tcPr>
          <w:p w14:paraId="032C7088" w14:textId="1F36084C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AE5C8B4" w14:textId="644C8F21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C517D2E" w14:textId="6D481F76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1D3C2BC0" w14:textId="79A76779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86716A7" w14:textId="083137EC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45DD1725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5528B4B5" w14:textId="1CBC31B3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 xml:space="preserve">1.2 </w:t>
            </w:r>
            <w:r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382" w:type="dxa"/>
            <w:shd w:val="clear" w:color="auto" w:fill="FFFFFF" w:themeFill="background1"/>
          </w:tcPr>
          <w:p w14:paraId="15A9707A" w14:textId="50A918A5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204CC14D" w14:textId="09308828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BA07DAA" w14:textId="22FFF3D6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1701C2AB" w14:textId="653693D1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995E0C7" w14:textId="69D284C1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6C1D4617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4DCDD303" w14:textId="5EB67EA6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 xml:space="preserve">1.3. </w:t>
            </w:r>
            <w:r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382" w:type="dxa"/>
            <w:shd w:val="clear" w:color="auto" w:fill="FFFFFF" w:themeFill="background1"/>
          </w:tcPr>
          <w:p w14:paraId="6C24FB7F" w14:textId="6CAC5960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61D11612" w14:textId="3AE06F3C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2D488FC6" w14:textId="5FD95C28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3C07399" w14:textId="20642AF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1F982A" w14:textId="2FA65A46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1A2D6AF9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3A16E17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1.4. …</w:t>
            </w:r>
          </w:p>
        </w:tc>
        <w:tc>
          <w:tcPr>
            <w:tcW w:w="1382" w:type="dxa"/>
            <w:shd w:val="clear" w:color="auto" w:fill="FFFFFF" w:themeFill="background1"/>
          </w:tcPr>
          <w:p w14:paraId="1AD41E26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69546B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7C682B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5919513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D10D7A3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160818DC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D9D9D9" w:themeFill="background1" w:themeFillShade="D9"/>
          </w:tcPr>
          <w:p w14:paraId="5B6D955E" w14:textId="1A258936" w:rsidR="00F40D68" w:rsidRPr="00F40D68" w:rsidRDefault="00F40D68" w:rsidP="006F0520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7611E249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4FAE5E01" w14:textId="6F5BAABB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 xml:space="preserve">2.1. </w:t>
            </w:r>
            <w:r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382" w:type="dxa"/>
            <w:shd w:val="clear" w:color="auto" w:fill="FFFFFF" w:themeFill="background1"/>
          </w:tcPr>
          <w:p w14:paraId="6F591B09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86F1DD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69D84E1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2A37CC47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9A47B10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0BDA18B4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272303AE" w14:textId="26E0A68C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 xml:space="preserve">2.2. </w:t>
            </w:r>
            <w:r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382" w:type="dxa"/>
            <w:shd w:val="clear" w:color="auto" w:fill="FFFFFF" w:themeFill="background1"/>
          </w:tcPr>
          <w:p w14:paraId="0550F91D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0E718B4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4F8F00C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D1DBA40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87F047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030E4641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48F266F7" w14:textId="15894999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 xml:space="preserve">2.3. </w:t>
            </w:r>
            <w:r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382" w:type="dxa"/>
            <w:shd w:val="clear" w:color="auto" w:fill="FFFFFF" w:themeFill="background1"/>
          </w:tcPr>
          <w:p w14:paraId="1664E6B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7F33A1E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0909699E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9258846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FE9AFE9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2735D8C0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55A9DF76" w14:textId="59F6458C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 xml:space="preserve">2.4. </w:t>
            </w: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382" w:type="dxa"/>
            <w:shd w:val="clear" w:color="auto" w:fill="FFFFFF" w:themeFill="background1"/>
          </w:tcPr>
          <w:p w14:paraId="70EEA66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0E71D96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0AD986F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EBDC29F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0E047F9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29FFC1E5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57C9078E" w14:textId="77777777" w:rsidR="00F40D68" w:rsidRPr="00F40D68" w:rsidRDefault="00F40D68" w:rsidP="006F0520">
            <w:pPr>
              <w:pStyle w:val="FHZwischentitel"/>
              <w:numPr>
                <w:ilvl w:val="0"/>
                <w:numId w:val="32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Umsetzung</w:t>
            </w:r>
          </w:p>
        </w:tc>
        <w:tc>
          <w:tcPr>
            <w:tcW w:w="2899" w:type="dxa"/>
            <w:gridSpan w:val="2"/>
            <w:shd w:val="clear" w:color="auto" w:fill="D9D9D9" w:themeFill="background1" w:themeFillShade="D9"/>
          </w:tcPr>
          <w:p w14:paraId="5633A93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Verbesserungsmaßnahme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6EF08D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Termin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6B329E2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Verantw.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0FEA4903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Status</w:t>
            </w:r>
          </w:p>
        </w:tc>
      </w:tr>
      <w:tr w:rsidR="00F40D68" w:rsidRPr="00F40D68" w14:paraId="45629224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D9D9D9" w:themeFill="background1" w:themeFillShade="D9"/>
          </w:tcPr>
          <w:p w14:paraId="53BE44CF" w14:textId="35F56111" w:rsidR="00F40D68" w:rsidRPr="00F40D68" w:rsidRDefault="00F40D68" w:rsidP="006F0520">
            <w:pPr>
              <w:pStyle w:val="FHZwischentitel"/>
              <w:numPr>
                <w:ilvl w:val="0"/>
                <w:numId w:val="34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2470D2A6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718D39DB" w14:textId="6E3426AF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 xml:space="preserve">1.1 </w:t>
            </w:r>
            <w:r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2899" w:type="dxa"/>
            <w:gridSpan w:val="2"/>
            <w:shd w:val="clear" w:color="auto" w:fill="FFFFFF" w:themeFill="background1"/>
          </w:tcPr>
          <w:p w14:paraId="51F16B09" w14:textId="5A102890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5A42870" w14:textId="5C824658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75B0274D" w14:textId="532D589C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1E0B44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0E02D876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174DEF65" w14:textId="4497B636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 xml:space="preserve">1.2 </w:t>
            </w:r>
            <w:r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2899" w:type="dxa"/>
            <w:gridSpan w:val="2"/>
            <w:shd w:val="clear" w:color="auto" w:fill="FFFFFF" w:themeFill="background1"/>
          </w:tcPr>
          <w:p w14:paraId="23E5ABF1" w14:textId="1AC6DCC5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D020382" w14:textId="10FD3260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114D6C98" w14:textId="2E6144A3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24BB8F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F40D68" w14:paraId="6E5D5BB3" w14:textId="77777777" w:rsidTr="006F0520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1E36D15B" w14:textId="05F3421D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 xml:space="preserve">1.3 </w:t>
            </w:r>
            <w:r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2899" w:type="dxa"/>
            <w:gridSpan w:val="2"/>
            <w:shd w:val="clear" w:color="auto" w:fill="FFFFFF" w:themeFill="background1"/>
          </w:tcPr>
          <w:p w14:paraId="380A4329" w14:textId="28673772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7CBF5116" w14:textId="38F1029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296A6FC" w14:textId="0CD18406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910442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F40D68" w:rsidRPr="00951872" w14:paraId="72B8A92D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0E93C875" w14:textId="59FB39D6" w:rsidR="00F40D68" w:rsidRPr="00951872" w:rsidRDefault="00F40D68" w:rsidP="00F40D68">
            <w:pPr>
              <w:pStyle w:val="FHZwischentitel"/>
              <w:numPr>
                <w:ilvl w:val="1"/>
                <w:numId w:val="36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2899" w:type="dxa"/>
            <w:gridSpan w:val="2"/>
            <w:shd w:val="clear" w:color="auto" w:fill="FFFFFF" w:themeFill="background1"/>
          </w:tcPr>
          <w:p w14:paraId="567DEFAB" w14:textId="77777777" w:rsidR="00F40D68" w:rsidRPr="00951872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86051AE" w14:textId="77777777" w:rsidR="00F40D68" w:rsidRPr="00951872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622A62E4" w14:textId="77777777" w:rsidR="00F40D68" w:rsidRPr="00951872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F20A723" w14:textId="77777777" w:rsidR="00F40D68" w:rsidRPr="00951872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</w:tbl>
    <w:p w14:paraId="7CBA9472" w14:textId="30569161" w:rsidR="00F40D68" w:rsidRDefault="00F40D68" w:rsidP="00EF0F74">
      <w:pPr>
        <w:spacing w:line="276" w:lineRule="auto"/>
        <w:rPr>
          <w:rFonts w:ascii="Tahoma" w:hAnsi="Tahoma" w:cs="Tahoma"/>
          <w:caps/>
          <w:color w:val="3C3C3B"/>
          <w:sz w:val="20"/>
          <w:szCs w:val="20"/>
        </w:rPr>
      </w:pPr>
    </w:p>
    <w:p w14:paraId="0413F2EF" w14:textId="77777777" w:rsidR="00F40D68" w:rsidRDefault="00F40D68">
      <w:pPr>
        <w:rPr>
          <w:rFonts w:ascii="Tahoma" w:hAnsi="Tahoma" w:cs="Tahoma"/>
          <w:caps/>
          <w:color w:val="3C3C3B"/>
          <w:sz w:val="20"/>
          <w:szCs w:val="20"/>
        </w:rPr>
      </w:pPr>
      <w:r>
        <w:rPr>
          <w:rFonts w:ascii="Tahoma" w:hAnsi="Tahoma" w:cs="Tahoma"/>
          <w:caps/>
          <w:color w:val="3C3C3B"/>
          <w:sz w:val="20"/>
          <w:szCs w:val="20"/>
        </w:rPr>
        <w:br w:type="page"/>
      </w:r>
    </w:p>
    <w:p w14:paraId="1B6943B1" w14:textId="77777777" w:rsidR="00F40D68" w:rsidRDefault="00F40D68" w:rsidP="00EF0F74">
      <w:pPr>
        <w:spacing w:line="276" w:lineRule="auto"/>
        <w:rPr>
          <w:rFonts w:ascii="Tahoma" w:hAnsi="Tahoma" w:cs="Tahoma"/>
          <w:caps/>
          <w:color w:val="3C3C3B"/>
          <w:sz w:val="20"/>
          <w:szCs w:val="20"/>
        </w:rPr>
      </w:pPr>
    </w:p>
    <w:p w14:paraId="5E1AAB80" w14:textId="41F2B2A9" w:rsidR="00F40D68" w:rsidRPr="00BB7A3C" w:rsidRDefault="00F40D68" w:rsidP="00F40D68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</w:rPr>
      </w:pP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Hintergrund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: Ein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Industrieunternehmen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möchte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die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Organisation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und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vor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allem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die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Prozesse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verbessern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.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Hierfür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werden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die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einzelnen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Werke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mit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Benchmarks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aus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der Branche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bzw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.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aus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anderen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Branchen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verglichen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.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Systematisch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entwickelt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das Management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entlang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der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Prozesse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gezielte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Verbesserungs</w:t>
      </w:r>
      <w:proofErr w:type="spellEnd"/>
      <w:r w:rsidR="00311A82">
        <w:rPr>
          <w:b w:val="0"/>
          <w:bCs w:val="0"/>
          <w:caps w:val="0"/>
          <w:color w:val="3C3C3B"/>
          <w:spacing w:val="0"/>
          <w:sz w:val="20"/>
          <w:szCs w:val="20"/>
        </w:rPr>
        <w:t>-</w:t>
      </w:r>
      <w:r w:rsidR="00E1267A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maßnahmen</w:t>
      </w:r>
      <w:proofErr w:type="spellEnd"/>
      <w:r w:rsidRPr="00BB7A3C">
        <w:rPr>
          <w:b w:val="0"/>
          <w:bCs w:val="0"/>
          <w:caps w:val="0"/>
          <w:color w:val="3C3C3B"/>
          <w:spacing w:val="0"/>
          <w:sz w:val="20"/>
          <w:szCs w:val="20"/>
        </w:rPr>
        <w:t>.</w:t>
      </w:r>
    </w:p>
    <w:tbl>
      <w:tblPr>
        <w:tblStyle w:val="Gitternetztabelle4Akzent6"/>
        <w:tblW w:w="9105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1382"/>
        <w:gridCol w:w="1517"/>
        <w:gridCol w:w="1517"/>
        <w:gridCol w:w="1517"/>
        <w:gridCol w:w="1522"/>
      </w:tblGrid>
      <w:tr w:rsidR="00F40D68" w:rsidRPr="00F40D68" w14:paraId="61694BC4" w14:textId="77777777" w:rsidTr="00F40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00885E"/>
            <w:vAlign w:val="center"/>
          </w:tcPr>
          <w:p w14:paraId="403236B3" w14:textId="44FEC3EC" w:rsidR="00F40D68" w:rsidRPr="00F40D68" w:rsidRDefault="00F40D68" w:rsidP="006F0520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F40D68">
              <w:rPr>
                <w:rFonts w:ascii="Tahoma" w:hAnsi="Tahoma" w:cs="Tahoma"/>
                <w:iCs/>
                <w:sz w:val="16"/>
                <w:szCs w:val="16"/>
              </w:rPr>
              <w:t xml:space="preserve">Benchmarking: </w:t>
            </w:r>
            <w:r w:rsidRPr="00F40D68">
              <w:rPr>
                <w:rFonts w:ascii="Tahoma" w:hAnsi="Tahoma" w:cs="Tahoma"/>
                <w:i/>
                <w:sz w:val="16"/>
                <w:szCs w:val="16"/>
              </w:rPr>
              <w:t>Werkzeug und Beispiel (Industrie)</w:t>
            </w:r>
          </w:p>
        </w:tc>
      </w:tr>
      <w:tr w:rsidR="00F40D68" w:rsidRPr="00F40D68" w14:paraId="4446E45F" w14:textId="77777777" w:rsidTr="00F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FFFFFF" w:themeFill="background1"/>
          </w:tcPr>
          <w:p w14:paraId="1F8C76C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Benchmark</w:t>
            </w:r>
          </w:p>
        </w:tc>
        <w:tc>
          <w:tcPr>
            <w:tcW w:w="7454" w:type="dxa"/>
            <w:gridSpan w:val="5"/>
            <w:shd w:val="clear" w:color="auto" w:fill="FFFFFF" w:themeFill="background1"/>
          </w:tcPr>
          <w:p w14:paraId="6AB531DD" w14:textId="77777777" w:rsidR="00F40D68" w:rsidRPr="00F40D68" w:rsidRDefault="00F40D68" w:rsidP="006F052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Werk Nordamerika</w:t>
            </w:r>
          </w:p>
        </w:tc>
      </w:tr>
      <w:tr w:rsidR="00F40D68" w:rsidRPr="00F40D68" w14:paraId="4E3EB9EE" w14:textId="77777777" w:rsidTr="00F40D6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FFFFFF" w:themeFill="background1"/>
          </w:tcPr>
          <w:p w14:paraId="6EB3D85E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Verantwortung / Datum:</w:t>
            </w:r>
          </w:p>
        </w:tc>
        <w:tc>
          <w:tcPr>
            <w:tcW w:w="7454" w:type="dxa"/>
            <w:gridSpan w:val="5"/>
            <w:shd w:val="clear" w:color="auto" w:fill="FFFFFF" w:themeFill="background1"/>
          </w:tcPr>
          <w:p w14:paraId="04806F69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C. Miller / 31.03.</w:t>
            </w:r>
          </w:p>
        </w:tc>
      </w:tr>
      <w:tr w:rsidR="00F40D68" w:rsidRPr="00F40D68" w14:paraId="668ADA5E" w14:textId="77777777" w:rsidTr="00F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576FAE6F" w14:textId="77777777" w:rsidR="00F40D68" w:rsidRPr="00F40D68" w:rsidRDefault="00F40D68" w:rsidP="00F40D68">
            <w:pPr>
              <w:pStyle w:val="FHZwischentitel"/>
              <w:numPr>
                <w:ilvl w:val="0"/>
                <w:numId w:val="32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Benchmark-Erhebung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7283C36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Zielwert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43EBE92F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WIR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4C5D94B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Benchmark A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3D1E950F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Benchmark B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594927DB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Benchmark C</w:t>
            </w:r>
          </w:p>
        </w:tc>
      </w:tr>
      <w:tr w:rsidR="00F40D68" w:rsidRPr="00F40D68" w14:paraId="21CE1D2B" w14:textId="77777777" w:rsidTr="00F40D6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D9D9D9" w:themeFill="background1" w:themeFillShade="D9"/>
          </w:tcPr>
          <w:p w14:paraId="77E831DF" w14:textId="248ABB8C" w:rsidR="00F40D68" w:rsidRPr="00F40D68" w:rsidRDefault="00704A99" w:rsidP="00704A9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 xml:space="preserve">1. </w:t>
            </w:r>
            <w:r w:rsidR="00F40D68"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Fertigungsprozess</w:t>
            </w:r>
          </w:p>
        </w:tc>
      </w:tr>
      <w:tr w:rsidR="00F40D68" w:rsidRPr="00F40D68" w14:paraId="580418B9" w14:textId="77777777" w:rsidTr="00F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7B41B67C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1.1 Durchlaufzeit (DLZ)</w:t>
            </w:r>
          </w:p>
        </w:tc>
        <w:tc>
          <w:tcPr>
            <w:tcW w:w="1382" w:type="dxa"/>
            <w:shd w:val="clear" w:color="auto" w:fill="FFFFFF" w:themeFill="background1"/>
          </w:tcPr>
          <w:p w14:paraId="2302B84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72</w:t>
            </w:r>
          </w:p>
        </w:tc>
        <w:tc>
          <w:tcPr>
            <w:tcW w:w="1517" w:type="dxa"/>
            <w:shd w:val="clear" w:color="auto" w:fill="FFFFFF" w:themeFill="background1"/>
          </w:tcPr>
          <w:p w14:paraId="3A64076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89</w:t>
            </w:r>
          </w:p>
        </w:tc>
        <w:tc>
          <w:tcPr>
            <w:tcW w:w="1517" w:type="dxa"/>
            <w:shd w:val="clear" w:color="auto" w:fill="FFFFFF" w:themeFill="background1"/>
          </w:tcPr>
          <w:p w14:paraId="2A7D008B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72</w:t>
            </w:r>
          </w:p>
        </w:tc>
        <w:tc>
          <w:tcPr>
            <w:tcW w:w="1517" w:type="dxa"/>
            <w:shd w:val="clear" w:color="auto" w:fill="FFFFFF" w:themeFill="background1"/>
          </w:tcPr>
          <w:p w14:paraId="188A8D3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78</w:t>
            </w:r>
          </w:p>
        </w:tc>
        <w:tc>
          <w:tcPr>
            <w:tcW w:w="1518" w:type="dxa"/>
            <w:shd w:val="clear" w:color="auto" w:fill="FFFFFF" w:themeFill="background1"/>
          </w:tcPr>
          <w:p w14:paraId="16586414" w14:textId="77777777" w:rsidR="00F40D68" w:rsidRPr="00945A0C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945A0C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84</w:t>
            </w:r>
          </w:p>
        </w:tc>
      </w:tr>
      <w:tr w:rsidR="00F40D68" w:rsidRPr="00F40D68" w14:paraId="7C0B7A89" w14:textId="77777777" w:rsidTr="00F40D6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303559A9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1.2 Werkzeug-Wechselzeit (WWZ)</w:t>
            </w:r>
          </w:p>
        </w:tc>
        <w:tc>
          <w:tcPr>
            <w:tcW w:w="1382" w:type="dxa"/>
            <w:shd w:val="clear" w:color="auto" w:fill="FFFFFF" w:themeFill="background1"/>
          </w:tcPr>
          <w:p w14:paraId="09BD63D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120</w:t>
            </w:r>
          </w:p>
        </w:tc>
        <w:tc>
          <w:tcPr>
            <w:tcW w:w="1517" w:type="dxa"/>
            <w:shd w:val="clear" w:color="auto" w:fill="FFFFFF" w:themeFill="background1"/>
          </w:tcPr>
          <w:p w14:paraId="41AAFDFA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198</w:t>
            </w:r>
          </w:p>
        </w:tc>
        <w:tc>
          <w:tcPr>
            <w:tcW w:w="1517" w:type="dxa"/>
            <w:shd w:val="clear" w:color="auto" w:fill="FFFFFF" w:themeFill="background1"/>
          </w:tcPr>
          <w:p w14:paraId="57DE2A5F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190</w:t>
            </w:r>
          </w:p>
        </w:tc>
        <w:tc>
          <w:tcPr>
            <w:tcW w:w="1517" w:type="dxa"/>
            <w:shd w:val="clear" w:color="auto" w:fill="FFFFFF" w:themeFill="background1"/>
          </w:tcPr>
          <w:p w14:paraId="010C747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120</w:t>
            </w:r>
          </w:p>
        </w:tc>
        <w:tc>
          <w:tcPr>
            <w:tcW w:w="1518" w:type="dxa"/>
            <w:shd w:val="clear" w:color="auto" w:fill="FFFFFF" w:themeFill="background1"/>
          </w:tcPr>
          <w:p w14:paraId="55DC35DE" w14:textId="77777777" w:rsidR="00F40D68" w:rsidRPr="00945A0C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945A0C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160</w:t>
            </w:r>
          </w:p>
        </w:tc>
      </w:tr>
      <w:tr w:rsidR="00F40D68" w:rsidRPr="00F40D68" w14:paraId="35584688" w14:textId="77777777" w:rsidTr="00F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5F68CCDC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1.3. Ausschluss</w:t>
            </w:r>
          </w:p>
        </w:tc>
        <w:tc>
          <w:tcPr>
            <w:tcW w:w="1382" w:type="dxa"/>
            <w:shd w:val="clear" w:color="auto" w:fill="FFFFFF" w:themeFill="background1"/>
          </w:tcPr>
          <w:p w14:paraId="5287EDC3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4%</w:t>
            </w:r>
          </w:p>
        </w:tc>
        <w:tc>
          <w:tcPr>
            <w:tcW w:w="1517" w:type="dxa"/>
            <w:shd w:val="clear" w:color="auto" w:fill="FFFFFF" w:themeFill="background1"/>
          </w:tcPr>
          <w:p w14:paraId="43B92383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5%</w:t>
            </w:r>
          </w:p>
        </w:tc>
        <w:tc>
          <w:tcPr>
            <w:tcW w:w="1517" w:type="dxa"/>
            <w:shd w:val="clear" w:color="auto" w:fill="FFFFFF" w:themeFill="background1"/>
          </w:tcPr>
          <w:p w14:paraId="309431FB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5%</w:t>
            </w:r>
          </w:p>
        </w:tc>
        <w:tc>
          <w:tcPr>
            <w:tcW w:w="1517" w:type="dxa"/>
            <w:shd w:val="clear" w:color="auto" w:fill="FFFFFF" w:themeFill="background1"/>
          </w:tcPr>
          <w:p w14:paraId="404E3869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7%</w:t>
            </w:r>
          </w:p>
        </w:tc>
        <w:tc>
          <w:tcPr>
            <w:tcW w:w="1518" w:type="dxa"/>
            <w:shd w:val="clear" w:color="auto" w:fill="FFFFFF" w:themeFill="background1"/>
          </w:tcPr>
          <w:p w14:paraId="13D6DFE6" w14:textId="77777777" w:rsidR="00F40D68" w:rsidRPr="00945A0C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945A0C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4%</w:t>
            </w:r>
          </w:p>
        </w:tc>
      </w:tr>
      <w:tr w:rsidR="00F40D68" w:rsidRPr="00F40D68" w14:paraId="1D664DEB" w14:textId="77777777" w:rsidTr="00F40D6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1696B04B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1.4. …</w:t>
            </w:r>
          </w:p>
        </w:tc>
        <w:tc>
          <w:tcPr>
            <w:tcW w:w="1382" w:type="dxa"/>
            <w:shd w:val="clear" w:color="auto" w:fill="FFFFFF" w:themeFill="background1"/>
          </w:tcPr>
          <w:p w14:paraId="2DF5DB67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BEED410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244A34E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DDBE8D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87F798A" w14:textId="77777777" w:rsidR="00F40D68" w:rsidRPr="00945A0C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F40D68" w:rsidRPr="00F40D68" w14:paraId="2B9BBE0B" w14:textId="77777777" w:rsidTr="00F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D9D9D9" w:themeFill="background1" w:themeFillShade="D9"/>
          </w:tcPr>
          <w:p w14:paraId="78C7FF58" w14:textId="727E3777" w:rsidR="00F40D68" w:rsidRPr="00F40D68" w:rsidRDefault="00704A99" w:rsidP="00704A9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 xml:space="preserve">2. </w:t>
            </w:r>
            <w:r w:rsidR="00F40D68"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Produktivität</w:t>
            </w:r>
          </w:p>
        </w:tc>
      </w:tr>
      <w:tr w:rsidR="00F40D68" w:rsidRPr="00F40D68" w14:paraId="71B357DA" w14:textId="77777777" w:rsidTr="00F40D6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10D6753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2.1. Wertschöpfung pro MA</w:t>
            </w:r>
          </w:p>
        </w:tc>
        <w:tc>
          <w:tcPr>
            <w:tcW w:w="1382" w:type="dxa"/>
            <w:shd w:val="clear" w:color="auto" w:fill="FFFFFF" w:themeFill="background1"/>
          </w:tcPr>
          <w:p w14:paraId="0E5B112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6ACCC2B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E217BC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2595E87E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304FEE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F40D68" w:rsidRPr="00F40D68" w14:paraId="5E45DDF9" w14:textId="77777777" w:rsidTr="00F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083E3D0A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2.2. Produktion pro Maschine</w:t>
            </w:r>
          </w:p>
        </w:tc>
        <w:tc>
          <w:tcPr>
            <w:tcW w:w="1382" w:type="dxa"/>
            <w:shd w:val="clear" w:color="auto" w:fill="FFFFFF" w:themeFill="background1"/>
          </w:tcPr>
          <w:p w14:paraId="56B84FF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77E0C4CB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04EA8893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4862760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A15BA7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F40D68" w:rsidRPr="00F40D68" w14:paraId="27DA8179" w14:textId="77777777" w:rsidTr="00F40D6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39617E29" w14:textId="6E5CD572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2.3. Produktion pro Mitarbeiter</w:t>
            </w:r>
          </w:p>
        </w:tc>
        <w:tc>
          <w:tcPr>
            <w:tcW w:w="1382" w:type="dxa"/>
            <w:shd w:val="clear" w:color="auto" w:fill="FFFFFF" w:themeFill="background1"/>
          </w:tcPr>
          <w:p w14:paraId="6C31C987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D0D29B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0D0549A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1EE6BFFE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603B9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F40D68" w:rsidRPr="00F40D68" w14:paraId="2DD98ED8" w14:textId="77777777" w:rsidTr="00F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04A5B73B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1382" w:type="dxa"/>
            <w:shd w:val="clear" w:color="auto" w:fill="FFFFFF" w:themeFill="background1"/>
          </w:tcPr>
          <w:p w14:paraId="647315B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2E15120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79617CBE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2BFB7BF0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9CE63DA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F40D68" w:rsidRPr="00F40D68" w14:paraId="24DCDBF8" w14:textId="77777777" w:rsidTr="00F40D6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0E49B67C" w14:textId="77777777" w:rsidR="00F40D68" w:rsidRPr="00F40D68" w:rsidRDefault="00F40D68" w:rsidP="00F40D68">
            <w:pPr>
              <w:pStyle w:val="FHZwischentitel"/>
              <w:numPr>
                <w:ilvl w:val="0"/>
                <w:numId w:val="32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Umsetzung</w:t>
            </w:r>
          </w:p>
        </w:tc>
        <w:tc>
          <w:tcPr>
            <w:tcW w:w="2899" w:type="dxa"/>
            <w:gridSpan w:val="2"/>
            <w:shd w:val="clear" w:color="auto" w:fill="D9D9D9" w:themeFill="background1" w:themeFillShade="D9"/>
          </w:tcPr>
          <w:p w14:paraId="3CEA677F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Verbesserungsmaßnahme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079152AD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Termin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6D1D5AA9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Verantw.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1A2BFEDB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Status</w:t>
            </w:r>
          </w:p>
        </w:tc>
      </w:tr>
      <w:tr w:rsidR="00F40D68" w:rsidRPr="00F40D68" w14:paraId="4BF6173B" w14:textId="77777777" w:rsidTr="00F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D9D9D9" w:themeFill="background1" w:themeFillShade="D9"/>
          </w:tcPr>
          <w:p w14:paraId="47EF8CB7" w14:textId="1B357A67" w:rsidR="00F40D68" w:rsidRPr="00F40D68" w:rsidRDefault="00704A99" w:rsidP="00704A9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 xml:space="preserve">1. </w:t>
            </w:r>
            <w:r w:rsidR="00F40D68"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Fertigungsprozess</w:t>
            </w:r>
          </w:p>
        </w:tc>
      </w:tr>
      <w:tr w:rsidR="00F40D68" w:rsidRPr="00F40D68" w14:paraId="1759EB8C" w14:textId="77777777" w:rsidTr="00F40D6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3AE6089A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1.1 Durchlaufzeit (DLZ)</w:t>
            </w:r>
          </w:p>
        </w:tc>
        <w:tc>
          <w:tcPr>
            <w:tcW w:w="2899" w:type="dxa"/>
            <w:gridSpan w:val="2"/>
            <w:shd w:val="clear" w:color="auto" w:fill="FFFFFF" w:themeFill="background1"/>
          </w:tcPr>
          <w:p w14:paraId="25E4D17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Verbesserung DLZ auf 72</w:t>
            </w:r>
          </w:p>
        </w:tc>
        <w:tc>
          <w:tcPr>
            <w:tcW w:w="1517" w:type="dxa"/>
            <w:shd w:val="clear" w:color="auto" w:fill="FFFFFF" w:themeFill="background1"/>
          </w:tcPr>
          <w:p w14:paraId="56439931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31.10.</w:t>
            </w:r>
          </w:p>
        </w:tc>
        <w:tc>
          <w:tcPr>
            <w:tcW w:w="1517" w:type="dxa"/>
            <w:shd w:val="clear" w:color="auto" w:fill="FFFFFF" w:themeFill="background1"/>
          </w:tcPr>
          <w:p w14:paraId="7A58CF07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Schulz</w:t>
            </w:r>
          </w:p>
        </w:tc>
        <w:tc>
          <w:tcPr>
            <w:tcW w:w="1518" w:type="dxa"/>
            <w:shd w:val="clear" w:color="auto" w:fill="FFFFFF" w:themeFill="background1"/>
          </w:tcPr>
          <w:p w14:paraId="3C0B44C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F40D68" w:rsidRPr="00F40D68" w14:paraId="54986B6F" w14:textId="77777777" w:rsidTr="00F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6FAE1340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1.2 Werkzeug-Wechselzeit (WWZ)</w:t>
            </w:r>
          </w:p>
        </w:tc>
        <w:tc>
          <w:tcPr>
            <w:tcW w:w="2899" w:type="dxa"/>
            <w:gridSpan w:val="2"/>
            <w:shd w:val="clear" w:color="auto" w:fill="FFFFFF" w:themeFill="background1"/>
          </w:tcPr>
          <w:p w14:paraId="042583B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Optimierung WWZ auf 140 (langfristig: 120)</w:t>
            </w:r>
          </w:p>
        </w:tc>
        <w:tc>
          <w:tcPr>
            <w:tcW w:w="1517" w:type="dxa"/>
            <w:shd w:val="clear" w:color="auto" w:fill="FFFFFF" w:themeFill="background1"/>
          </w:tcPr>
          <w:p w14:paraId="2E3A30D6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31.08.</w:t>
            </w:r>
          </w:p>
        </w:tc>
        <w:tc>
          <w:tcPr>
            <w:tcW w:w="1517" w:type="dxa"/>
            <w:shd w:val="clear" w:color="auto" w:fill="FFFFFF" w:themeFill="background1"/>
          </w:tcPr>
          <w:p w14:paraId="09704E2C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Bowers</w:t>
            </w:r>
          </w:p>
        </w:tc>
        <w:tc>
          <w:tcPr>
            <w:tcW w:w="1518" w:type="dxa"/>
            <w:shd w:val="clear" w:color="auto" w:fill="FFFFFF" w:themeFill="background1"/>
          </w:tcPr>
          <w:p w14:paraId="3473ABF3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F40D68" w:rsidRPr="00F40D68" w14:paraId="03D26753" w14:textId="77777777" w:rsidTr="00F40D6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765E5936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1.3 Auschuss</w:t>
            </w:r>
          </w:p>
        </w:tc>
        <w:tc>
          <w:tcPr>
            <w:tcW w:w="2899" w:type="dxa"/>
            <w:gridSpan w:val="2"/>
            <w:shd w:val="clear" w:color="auto" w:fill="FFFFFF" w:themeFill="background1"/>
          </w:tcPr>
          <w:p w14:paraId="1C916F4B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Verbesserung Ausschussquote auf 3-4%</w:t>
            </w:r>
          </w:p>
        </w:tc>
        <w:tc>
          <w:tcPr>
            <w:tcW w:w="1517" w:type="dxa"/>
            <w:shd w:val="clear" w:color="auto" w:fill="FFFFFF" w:themeFill="background1"/>
          </w:tcPr>
          <w:p w14:paraId="126761B2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30.06.</w:t>
            </w:r>
          </w:p>
        </w:tc>
        <w:tc>
          <w:tcPr>
            <w:tcW w:w="1517" w:type="dxa"/>
            <w:shd w:val="clear" w:color="auto" w:fill="FFFFFF" w:themeFill="background1"/>
          </w:tcPr>
          <w:p w14:paraId="231BAE27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Senders</w:t>
            </w:r>
          </w:p>
        </w:tc>
        <w:tc>
          <w:tcPr>
            <w:tcW w:w="1518" w:type="dxa"/>
            <w:shd w:val="clear" w:color="auto" w:fill="FFFFFF" w:themeFill="background1"/>
          </w:tcPr>
          <w:p w14:paraId="77F4C26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F40D68" w:rsidRPr="00F40D68" w14:paraId="66E2BC2C" w14:textId="77777777" w:rsidTr="00F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shd w:val="clear" w:color="auto" w:fill="D9D9D9" w:themeFill="background1" w:themeFillShade="D9"/>
          </w:tcPr>
          <w:p w14:paraId="39D28B55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F40D68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2899" w:type="dxa"/>
            <w:gridSpan w:val="2"/>
            <w:shd w:val="clear" w:color="auto" w:fill="FFFFFF" w:themeFill="background1"/>
          </w:tcPr>
          <w:p w14:paraId="5D380DD9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A78331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004D03D4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59882E8" w14:textId="77777777" w:rsidR="00F40D68" w:rsidRPr="00F40D68" w:rsidRDefault="00F40D68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</w:tbl>
    <w:p w14:paraId="4C3310DC" w14:textId="77777777" w:rsidR="00F40D68" w:rsidRPr="005947D8" w:rsidRDefault="00F40D68" w:rsidP="00EF0F74">
      <w:pPr>
        <w:spacing w:line="276" w:lineRule="auto"/>
        <w:rPr>
          <w:rFonts w:ascii="Tahoma" w:hAnsi="Tahoma" w:cs="Tahoma"/>
          <w:caps/>
          <w:color w:val="3C3C3B"/>
          <w:sz w:val="20"/>
          <w:szCs w:val="20"/>
        </w:rPr>
      </w:pPr>
    </w:p>
    <w:p w14:paraId="404CEB70" w14:textId="72ADF3DC" w:rsidR="00EF0F74" w:rsidRPr="00F935E4" w:rsidRDefault="00EF0F7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EF0F74" w:rsidRPr="00F935E4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0693F1EE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5947D8">
      <w:rPr>
        <w:rFonts w:ascii="Tahoma" w:hAnsi="Tahoma" w:cs="Tahoma"/>
        <w:sz w:val="16"/>
        <w:szCs w:val="16"/>
        <w:lang w:val="en-US"/>
      </w:rPr>
      <w:t>2</w:t>
    </w:r>
    <w:r w:rsidR="00392C04">
      <w:rPr>
        <w:rFonts w:ascii="Tahoma" w:hAnsi="Tahoma" w:cs="Tahoma"/>
        <w:sz w:val="16"/>
        <w:szCs w:val="16"/>
        <w:lang w:val="en-US"/>
      </w:rPr>
      <w:t>1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5947D8">
      <w:rPr>
        <w:rFonts w:ascii="Tahoma" w:hAnsi="Tahoma" w:cs="Tahoma"/>
        <w:sz w:val="16"/>
        <w:szCs w:val="16"/>
        <w:lang w:val="en-US"/>
      </w:rPr>
      <w:t>M</w:t>
    </w:r>
    <w:r w:rsidR="004F523A">
      <w:rPr>
        <w:rFonts w:ascii="Tahoma" w:hAnsi="Tahoma" w:cs="Tahoma"/>
        <w:sz w:val="16"/>
        <w:szCs w:val="16"/>
        <w:lang w:val="en-US"/>
      </w:rPr>
      <w:t>ai</w:t>
    </w:r>
    <w:r w:rsidR="005947D8">
      <w:rPr>
        <w:rFonts w:ascii="Tahoma" w:hAnsi="Tahoma" w:cs="Tahoma"/>
        <w:sz w:val="16"/>
        <w:szCs w:val="16"/>
        <w:lang w:val="en-US"/>
      </w:rPr>
      <w:t xml:space="preserve"> 2019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DD133F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356A"/>
    <w:multiLevelType w:val="hybridMultilevel"/>
    <w:tmpl w:val="096CD0AE"/>
    <w:lvl w:ilvl="0" w:tplc="6ED8B658">
      <w:start w:val="1"/>
      <w:numFmt w:val="upperLetter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14238"/>
    <w:multiLevelType w:val="hybridMultilevel"/>
    <w:tmpl w:val="3E9EBF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8" w15:restartNumberingAfterBreak="0">
    <w:nsid w:val="15AB73E4"/>
    <w:multiLevelType w:val="hybridMultilevel"/>
    <w:tmpl w:val="62C829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1D0"/>
    <w:multiLevelType w:val="hybridMultilevel"/>
    <w:tmpl w:val="E75663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743EF0"/>
    <w:multiLevelType w:val="hybridMultilevel"/>
    <w:tmpl w:val="6A5470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22AAD"/>
    <w:multiLevelType w:val="hybridMultilevel"/>
    <w:tmpl w:val="A6B630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1605B"/>
    <w:multiLevelType w:val="hybridMultilevel"/>
    <w:tmpl w:val="1A92BE30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654646D"/>
    <w:multiLevelType w:val="hybridMultilevel"/>
    <w:tmpl w:val="3B9C5836"/>
    <w:lvl w:ilvl="0" w:tplc="B1F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7130846"/>
    <w:multiLevelType w:val="hybridMultilevel"/>
    <w:tmpl w:val="3E34DC0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6840B5"/>
    <w:multiLevelType w:val="multilevel"/>
    <w:tmpl w:val="3E047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8" w15:restartNumberingAfterBreak="0">
    <w:nsid w:val="38DD2E65"/>
    <w:multiLevelType w:val="hybridMultilevel"/>
    <w:tmpl w:val="03EEF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BC561D"/>
    <w:multiLevelType w:val="hybridMultilevel"/>
    <w:tmpl w:val="6E18F1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700E8D"/>
    <w:multiLevelType w:val="hybridMultilevel"/>
    <w:tmpl w:val="E4EA612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4592C"/>
    <w:multiLevelType w:val="multilevel"/>
    <w:tmpl w:val="D026FFC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64107E"/>
    <w:multiLevelType w:val="hybridMultilevel"/>
    <w:tmpl w:val="B642A2E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C629C"/>
    <w:multiLevelType w:val="hybridMultilevel"/>
    <w:tmpl w:val="84089A9E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840B4"/>
    <w:multiLevelType w:val="hybridMultilevel"/>
    <w:tmpl w:val="12382C5A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B05907"/>
    <w:multiLevelType w:val="hybridMultilevel"/>
    <w:tmpl w:val="4F8E64C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4C4382"/>
    <w:multiLevelType w:val="multilevel"/>
    <w:tmpl w:val="45BEF8A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BD5D43"/>
    <w:multiLevelType w:val="multilevel"/>
    <w:tmpl w:val="3E084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 w16cid:durableId="118377678">
    <w:abstractNumId w:val="2"/>
  </w:num>
  <w:num w:numId="2" w16cid:durableId="1282688335">
    <w:abstractNumId w:val="5"/>
  </w:num>
  <w:num w:numId="3" w16cid:durableId="737551749">
    <w:abstractNumId w:val="22"/>
  </w:num>
  <w:num w:numId="4" w16cid:durableId="132530316">
    <w:abstractNumId w:val="12"/>
  </w:num>
  <w:num w:numId="5" w16cid:durableId="1806848277">
    <w:abstractNumId w:val="28"/>
  </w:num>
  <w:num w:numId="6" w16cid:durableId="1381439396">
    <w:abstractNumId w:val="13"/>
  </w:num>
  <w:num w:numId="7" w16cid:durableId="839081875">
    <w:abstractNumId w:val="4"/>
  </w:num>
  <w:num w:numId="8" w16cid:durableId="1271279572">
    <w:abstractNumId w:val="23"/>
  </w:num>
  <w:num w:numId="9" w16cid:durableId="1032271066">
    <w:abstractNumId w:val="30"/>
  </w:num>
  <w:num w:numId="10" w16cid:durableId="862131489">
    <w:abstractNumId w:val="0"/>
  </w:num>
  <w:num w:numId="11" w16cid:durableId="993727333">
    <w:abstractNumId w:val="25"/>
  </w:num>
  <w:num w:numId="12" w16cid:durableId="1215654842">
    <w:abstractNumId w:val="1"/>
  </w:num>
  <w:num w:numId="13" w16cid:durableId="201132202">
    <w:abstractNumId w:val="7"/>
  </w:num>
  <w:num w:numId="14" w16cid:durableId="364019463">
    <w:abstractNumId w:val="10"/>
  </w:num>
  <w:num w:numId="15" w16cid:durableId="174268602">
    <w:abstractNumId w:val="33"/>
  </w:num>
  <w:num w:numId="16" w16cid:durableId="1020663968">
    <w:abstractNumId w:val="20"/>
  </w:num>
  <w:num w:numId="17" w16cid:durableId="1817726210">
    <w:abstractNumId w:val="31"/>
  </w:num>
  <w:num w:numId="18" w16cid:durableId="896429572">
    <w:abstractNumId w:val="15"/>
  </w:num>
  <w:num w:numId="19" w16cid:durableId="1426421001">
    <w:abstractNumId w:val="18"/>
  </w:num>
  <w:num w:numId="20" w16cid:durableId="423455144">
    <w:abstractNumId w:val="9"/>
  </w:num>
  <w:num w:numId="21" w16cid:durableId="1817721594">
    <w:abstractNumId w:val="16"/>
  </w:num>
  <w:num w:numId="22" w16cid:durableId="176122030">
    <w:abstractNumId w:val="11"/>
  </w:num>
  <w:num w:numId="23" w16cid:durableId="1967812175">
    <w:abstractNumId w:val="6"/>
  </w:num>
  <w:num w:numId="24" w16cid:durableId="1784498244">
    <w:abstractNumId w:val="14"/>
  </w:num>
  <w:num w:numId="25" w16cid:durableId="444812098">
    <w:abstractNumId w:val="27"/>
  </w:num>
  <w:num w:numId="26" w16cid:durableId="1764451014">
    <w:abstractNumId w:val="8"/>
  </w:num>
  <w:num w:numId="27" w16cid:durableId="371806094">
    <w:abstractNumId w:val="19"/>
  </w:num>
  <w:num w:numId="28" w16cid:durableId="1854683392">
    <w:abstractNumId w:val="26"/>
  </w:num>
  <w:num w:numId="29" w16cid:durableId="1907301763">
    <w:abstractNumId w:val="29"/>
  </w:num>
  <w:num w:numId="30" w16cid:durableId="1553693127">
    <w:abstractNumId w:val="21"/>
  </w:num>
  <w:num w:numId="31" w16cid:durableId="756026552">
    <w:abstractNumId w:val="32"/>
  </w:num>
  <w:num w:numId="32" w16cid:durableId="756904684">
    <w:abstractNumId w:val="3"/>
  </w:num>
  <w:num w:numId="33" w16cid:durableId="131291384">
    <w:abstractNumId w:val="34"/>
  </w:num>
  <w:num w:numId="34" w16cid:durableId="1630091157">
    <w:abstractNumId w:val="24"/>
  </w:num>
  <w:num w:numId="35" w16cid:durableId="362289388">
    <w:abstractNumId w:val="35"/>
  </w:num>
  <w:num w:numId="36" w16cid:durableId="732696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77E89"/>
    <w:rsid w:val="000A507A"/>
    <w:rsid w:val="000C75DD"/>
    <w:rsid w:val="001773EC"/>
    <w:rsid w:val="00182825"/>
    <w:rsid w:val="00192C2F"/>
    <w:rsid w:val="00225690"/>
    <w:rsid w:val="00295C76"/>
    <w:rsid w:val="002C1369"/>
    <w:rsid w:val="002F4C4D"/>
    <w:rsid w:val="00311A82"/>
    <w:rsid w:val="00392C04"/>
    <w:rsid w:val="00396D35"/>
    <w:rsid w:val="003E5E42"/>
    <w:rsid w:val="00415E97"/>
    <w:rsid w:val="00464ABF"/>
    <w:rsid w:val="00471FE7"/>
    <w:rsid w:val="00494D4B"/>
    <w:rsid w:val="004C70F9"/>
    <w:rsid w:val="004E0B01"/>
    <w:rsid w:val="004F523A"/>
    <w:rsid w:val="0055676B"/>
    <w:rsid w:val="005947D8"/>
    <w:rsid w:val="005E702B"/>
    <w:rsid w:val="005F6493"/>
    <w:rsid w:val="00602EDF"/>
    <w:rsid w:val="006555A0"/>
    <w:rsid w:val="00704A99"/>
    <w:rsid w:val="00755AF7"/>
    <w:rsid w:val="007627F1"/>
    <w:rsid w:val="00771783"/>
    <w:rsid w:val="00776B32"/>
    <w:rsid w:val="007A6E1C"/>
    <w:rsid w:val="007F72C3"/>
    <w:rsid w:val="008626E5"/>
    <w:rsid w:val="00887D63"/>
    <w:rsid w:val="008966D6"/>
    <w:rsid w:val="00945A0C"/>
    <w:rsid w:val="009928FF"/>
    <w:rsid w:val="009D3E59"/>
    <w:rsid w:val="00A240A5"/>
    <w:rsid w:val="00A545FA"/>
    <w:rsid w:val="00A85C09"/>
    <w:rsid w:val="00AA286F"/>
    <w:rsid w:val="00AC7E19"/>
    <w:rsid w:val="00B27CE2"/>
    <w:rsid w:val="00B752B0"/>
    <w:rsid w:val="00BA2B3B"/>
    <w:rsid w:val="00BE4B95"/>
    <w:rsid w:val="00BF1F6D"/>
    <w:rsid w:val="00D6187F"/>
    <w:rsid w:val="00DB3965"/>
    <w:rsid w:val="00DD0A20"/>
    <w:rsid w:val="00DD133F"/>
    <w:rsid w:val="00E1267A"/>
    <w:rsid w:val="00EA63F1"/>
    <w:rsid w:val="00EE3070"/>
    <w:rsid w:val="00EF0F74"/>
    <w:rsid w:val="00F02875"/>
    <w:rsid w:val="00F40D68"/>
    <w:rsid w:val="00F50CBD"/>
    <w:rsid w:val="00F772F1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52</cp:revision>
  <dcterms:created xsi:type="dcterms:W3CDTF">2023-06-06T13:03:00Z</dcterms:created>
  <dcterms:modified xsi:type="dcterms:W3CDTF">2023-07-07T15:24:00Z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