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9809F" w14:textId="56DEB844" w:rsidR="00F94D8A" w:rsidRDefault="00A85C09" w:rsidP="007A6E1C">
      <w:pPr>
        <w:tabs>
          <w:tab w:val="left" w:pos="2280"/>
        </w:tabs>
        <w:rPr>
          <w:rFonts w:ascii="Knockout HTF49-Liteweight" w:hAnsi="Knockout HTF49-Liteweight" w:cs="Tahoma"/>
          <w:color w:val="00885E"/>
          <w:sz w:val="28"/>
          <w:szCs w:val="28"/>
        </w:rPr>
      </w:pPr>
      <w:r w:rsidRPr="00A545FA">
        <w:rPr>
          <w:rFonts w:ascii="Knockout HTF49-Liteweight" w:hAnsi="Knockout HTF49-Liteweight" w:cs="Tahoma"/>
          <w:color w:val="00885E"/>
          <w:sz w:val="28"/>
          <w:szCs w:val="28"/>
        </w:rPr>
        <w:t>WERKZEUG</w:t>
      </w:r>
    </w:p>
    <w:tbl>
      <w:tblPr>
        <w:tblStyle w:val="Gitternetztabelle4Akzent6"/>
        <w:tblW w:w="9174" w:type="dxa"/>
        <w:tblLayout w:type="fixed"/>
        <w:tblCellMar>
          <w:top w:w="57" w:type="dxa"/>
          <w:left w:w="57" w:type="dxa"/>
          <w:right w:w="57" w:type="dxa"/>
        </w:tblCellMar>
        <w:tblLook w:val="04A0" w:firstRow="1" w:lastRow="0" w:firstColumn="1" w:lastColumn="0" w:noHBand="0" w:noVBand="1"/>
      </w:tblPr>
      <w:tblGrid>
        <w:gridCol w:w="1311"/>
        <w:gridCol w:w="5600"/>
        <w:gridCol w:w="987"/>
        <w:gridCol w:w="1276"/>
      </w:tblGrid>
      <w:tr w:rsidR="00F94D8A" w:rsidRPr="00A50991" w14:paraId="002CEF6F" w14:textId="77777777" w:rsidTr="00831D0C">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174" w:type="dxa"/>
            <w:gridSpan w:val="4"/>
            <w:shd w:val="clear" w:color="auto" w:fill="00885E"/>
            <w:vAlign w:val="center"/>
          </w:tcPr>
          <w:p w14:paraId="5F1D3FFE" w14:textId="57C840ED" w:rsidR="00F94D8A" w:rsidRPr="002B4013" w:rsidRDefault="00F94D8A" w:rsidP="005B43D9">
            <w:pPr>
              <w:spacing w:line="276" w:lineRule="auto"/>
              <w:rPr>
                <w:rFonts w:ascii="Tahoma" w:hAnsi="Tahoma" w:cs="Tahoma"/>
                <w:b w:val="0"/>
                <w:iCs/>
                <w:sz w:val="16"/>
                <w:szCs w:val="12"/>
              </w:rPr>
            </w:pPr>
            <w:r w:rsidRPr="00831D0C">
              <w:rPr>
                <w:rFonts w:ascii="Tahoma" w:hAnsi="Tahoma" w:cs="Tahoma"/>
                <w:iCs/>
                <w:sz w:val="20"/>
                <w:szCs w:val="16"/>
              </w:rPr>
              <w:t>Datenoptimierungs-Cockpit</w:t>
            </w:r>
          </w:p>
        </w:tc>
      </w:tr>
      <w:tr w:rsidR="00F94D8A" w:rsidRPr="00A50991" w14:paraId="6FF602C0" w14:textId="77777777" w:rsidTr="00F94D8A">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11" w:type="dxa"/>
            <w:shd w:val="clear" w:color="auto" w:fill="D9D9D9" w:themeFill="background1" w:themeFillShade="D9"/>
          </w:tcPr>
          <w:p w14:paraId="56EA27FA" w14:textId="77777777" w:rsidR="00F94D8A" w:rsidRPr="002B4013" w:rsidRDefault="00F94D8A" w:rsidP="005B43D9">
            <w:pPr>
              <w:pStyle w:val="FHZwischentitel"/>
              <w:spacing w:line="276" w:lineRule="auto"/>
              <w:ind w:left="380" w:hanging="320"/>
              <w:jc w:val="left"/>
              <w:rPr>
                <w:b/>
                <w:bCs/>
                <w:caps w:val="0"/>
                <w:color w:val="3C3C3B"/>
                <w:spacing w:val="0"/>
                <w:sz w:val="20"/>
                <w:szCs w:val="16"/>
                <w:lang w:val="de-DE"/>
              </w:rPr>
            </w:pPr>
            <w:r w:rsidRPr="002B4013">
              <w:rPr>
                <w:b/>
                <w:bCs/>
                <w:caps w:val="0"/>
                <w:color w:val="3C3C3B"/>
                <w:spacing w:val="0"/>
                <w:sz w:val="20"/>
                <w:szCs w:val="16"/>
                <w:lang w:val="de-DE"/>
              </w:rPr>
              <w:t>Thema</w:t>
            </w:r>
          </w:p>
        </w:tc>
        <w:tc>
          <w:tcPr>
            <w:tcW w:w="5600" w:type="dxa"/>
            <w:shd w:val="clear" w:color="auto" w:fill="D9D9D9" w:themeFill="background1" w:themeFillShade="D9"/>
          </w:tcPr>
          <w:p w14:paraId="700C7391" w14:textId="77777777" w:rsidR="00F94D8A" w:rsidRPr="002B4013" w:rsidRDefault="00F94D8A" w:rsidP="005B43D9">
            <w:pPr>
              <w:pStyle w:val="FHZwischentitel"/>
              <w:spacing w:line="276" w:lineRule="auto"/>
              <w:ind w:left="380" w:hanging="320"/>
              <w:jc w:val="left"/>
              <w:cnfStyle w:val="000000100000" w:firstRow="0" w:lastRow="0" w:firstColumn="0" w:lastColumn="0" w:oddVBand="0" w:evenVBand="0" w:oddHBand="1" w:evenHBand="0" w:firstRowFirstColumn="0" w:firstRowLastColumn="0" w:lastRowFirstColumn="0" w:lastRowLastColumn="0"/>
              <w:rPr>
                <w:caps w:val="0"/>
                <w:color w:val="3C3C3B"/>
                <w:spacing w:val="0"/>
                <w:sz w:val="20"/>
                <w:szCs w:val="16"/>
                <w:lang w:val="de-DE"/>
              </w:rPr>
            </w:pPr>
            <w:r w:rsidRPr="002B4013">
              <w:rPr>
                <w:caps w:val="0"/>
                <w:color w:val="3C3C3B"/>
                <w:spacing w:val="0"/>
                <w:sz w:val="20"/>
                <w:szCs w:val="16"/>
                <w:lang w:val="de-DE"/>
              </w:rPr>
              <w:t>Maßnahme</w:t>
            </w:r>
          </w:p>
        </w:tc>
        <w:tc>
          <w:tcPr>
            <w:tcW w:w="987" w:type="dxa"/>
            <w:shd w:val="clear" w:color="auto" w:fill="D9D9D9" w:themeFill="background1" w:themeFillShade="D9"/>
          </w:tcPr>
          <w:p w14:paraId="28BA706C" w14:textId="77777777" w:rsidR="00F94D8A" w:rsidRPr="002B4013" w:rsidRDefault="00F94D8A" w:rsidP="005B43D9">
            <w:pPr>
              <w:pStyle w:val="FHZwischentitel"/>
              <w:spacing w:line="276" w:lineRule="auto"/>
              <w:ind w:left="380" w:hanging="320"/>
              <w:jc w:val="left"/>
              <w:cnfStyle w:val="000000100000" w:firstRow="0" w:lastRow="0" w:firstColumn="0" w:lastColumn="0" w:oddVBand="0" w:evenVBand="0" w:oddHBand="1" w:evenHBand="0" w:firstRowFirstColumn="0" w:firstRowLastColumn="0" w:lastRowFirstColumn="0" w:lastRowLastColumn="0"/>
              <w:rPr>
                <w:caps w:val="0"/>
                <w:color w:val="3C3C3B"/>
                <w:spacing w:val="0"/>
                <w:sz w:val="20"/>
                <w:szCs w:val="16"/>
                <w:lang w:val="de-DE"/>
              </w:rPr>
            </w:pPr>
            <w:r w:rsidRPr="002B4013">
              <w:rPr>
                <w:caps w:val="0"/>
                <w:color w:val="3C3C3B"/>
                <w:spacing w:val="0"/>
                <w:sz w:val="20"/>
                <w:szCs w:val="16"/>
                <w:lang w:val="de-DE"/>
              </w:rPr>
              <w:t>Termin</w:t>
            </w:r>
          </w:p>
        </w:tc>
        <w:tc>
          <w:tcPr>
            <w:tcW w:w="1274" w:type="dxa"/>
            <w:shd w:val="clear" w:color="auto" w:fill="D9D9D9" w:themeFill="background1" w:themeFillShade="D9"/>
          </w:tcPr>
          <w:p w14:paraId="1377A4B2" w14:textId="77777777" w:rsidR="00F94D8A" w:rsidRPr="002B4013" w:rsidRDefault="00F94D8A" w:rsidP="005B43D9">
            <w:pPr>
              <w:pStyle w:val="FHZwischentitel"/>
              <w:spacing w:line="276" w:lineRule="auto"/>
              <w:ind w:left="380" w:hanging="320"/>
              <w:jc w:val="left"/>
              <w:cnfStyle w:val="000000100000" w:firstRow="0" w:lastRow="0" w:firstColumn="0" w:lastColumn="0" w:oddVBand="0" w:evenVBand="0" w:oddHBand="1" w:evenHBand="0" w:firstRowFirstColumn="0" w:firstRowLastColumn="0" w:lastRowFirstColumn="0" w:lastRowLastColumn="0"/>
              <w:rPr>
                <w:caps w:val="0"/>
                <w:color w:val="3C3C3B"/>
                <w:spacing w:val="0"/>
                <w:sz w:val="20"/>
                <w:szCs w:val="16"/>
                <w:lang w:val="de-DE"/>
              </w:rPr>
            </w:pPr>
            <w:r w:rsidRPr="002B4013">
              <w:rPr>
                <w:caps w:val="0"/>
                <w:color w:val="3C3C3B"/>
                <w:spacing w:val="0"/>
                <w:sz w:val="20"/>
                <w:szCs w:val="16"/>
                <w:lang w:val="de-DE"/>
              </w:rPr>
              <w:t xml:space="preserve">Verantw. </w:t>
            </w:r>
          </w:p>
        </w:tc>
      </w:tr>
      <w:tr w:rsidR="00F94D8A" w:rsidRPr="00A50991" w14:paraId="6102B14A" w14:textId="77777777" w:rsidTr="00F94D8A">
        <w:trPr>
          <w:trHeight w:val="1247"/>
        </w:trPr>
        <w:tc>
          <w:tcPr>
            <w:cnfStyle w:val="001000000000" w:firstRow="0" w:lastRow="0" w:firstColumn="1" w:lastColumn="0" w:oddVBand="0" w:evenVBand="0" w:oddHBand="0" w:evenHBand="0" w:firstRowFirstColumn="0" w:firstRowLastColumn="0" w:lastRowFirstColumn="0" w:lastRowLastColumn="0"/>
            <w:tcW w:w="1311" w:type="dxa"/>
            <w:shd w:val="clear" w:color="auto" w:fill="FFFFFF" w:themeFill="background1"/>
          </w:tcPr>
          <w:p w14:paraId="4BD46188" w14:textId="10FA1992" w:rsidR="00F94D8A" w:rsidRPr="002B4013" w:rsidRDefault="00F94D8A" w:rsidP="002F0A89">
            <w:pPr>
              <w:pStyle w:val="FHZwischentitel"/>
              <w:numPr>
                <w:ilvl w:val="0"/>
                <w:numId w:val="24"/>
              </w:numPr>
              <w:spacing w:line="276" w:lineRule="auto"/>
              <w:jc w:val="left"/>
              <w:rPr>
                <w:caps w:val="0"/>
                <w:color w:val="3C3C3B"/>
                <w:spacing w:val="0"/>
                <w:sz w:val="16"/>
                <w:szCs w:val="12"/>
                <w:lang w:val="de-DE"/>
              </w:rPr>
            </w:pPr>
            <w:r w:rsidRPr="002B4013">
              <w:rPr>
                <w:caps w:val="0"/>
                <w:color w:val="3C3C3B"/>
                <w:spacing w:val="0"/>
                <w:sz w:val="16"/>
                <w:szCs w:val="12"/>
                <w:lang w:val="de-DE"/>
              </w:rPr>
              <w:t>Überblick</w:t>
            </w:r>
          </w:p>
        </w:tc>
        <w:tc>
          <w:tcPr>
            <w:tcW w:w="5600" w:type="dxa"/>
            <w:shd w:val="clear" w:color="auto" w:fill="FFFFFF" w:themeFill="background1"/>
          </w:tcPr>
          <w:p w14:paraId="2DAE79E5" w14:textId="18B079AF" w:rsidR="00F94D8A" w:rsidRPr="002B4013" w:rsidRDefault="00F94D8A" w:rsidP="005B43D9">
            <w:pPr>
              <w:pStyle w:val="FHUntertitelvzoderbb"/>
              <w:spacing w:line="276" w:lineRule="auto"/>
              <w:cnfStyle w:val="000000000000" w:firstRow="0" w:lastRow="0" w:firstColumn="0" w:lastColumn="0" w:oddVBand="0" w:evenVBand="0" w:oddHBand="0" w:evenHBand="0" w:firstRowFirstColumn="0" w:firstRowLastColumn="0" w:lastRowFirstColumn="0" w:lastRowLastColumn="0"/>
              <w:rPr>
                <w:caps w:val="0"/>
                <w:color w:val="3C3C3B"/>
                <w:sz w:val="16"/>
                <w:szCs w:val="16"/>
              </w:rPr>
            </w:pPr>
          </w:p>
        </w:tc>
        <w:tc>
          <w:tcPr>
            <w:tcW w:w="987" w:type="dxa"/>
            <w:shd w:val="clear" w:color="auto" w:fill="FFFFFF" w:themeFill="background1"/>
          </w:tcPr>
          <w:p w14:paraId="198717B7" w14:textId="1CDBBB5D" w:rsidR="00F94D8A" w:rsidRPr="002B4013" w:rsidRDefault="00F94D8A" w:rsidP="005B43D9">
            <w:pPr>
              <w:pStyle w:val="FHZwischentitel"/>
              <w:spacing w:line="276" w:lineRule="auto"/>
              <w:ind w:left="380" w:hanging="320"/>
              <w:jc w:val="left"/>
              <w:cnfStyle w:val="000000000000" w:firstRow="0" w:lastRow="0" w:firstColumn="0" w:lastColumn="0" w:oddVBand="0" w:evenVBand="0" w:oddHBand="0" w:evenHBand="0" w:firstRowFirstColumn="0" w:firstRowLastColumn="0" w:lastRowFirstColumn="0" w:lastRowLastColumn="0"/>
              <w:rPr>
                <w:b w:val="0"/>
                <w:bCs w:val="0"/>
                <w:caps w:val="0"/>
                <w:color w:val="3C3C3B"/>
                <w:spacing w:val="0"/>
                <w:sz w:val="16"/>
                <w:szCs w:val="12"/>
                <w:lang w:val="de-DE"/>
              </w:rPr>
            </w:pPr>
          </w:p>
        </w:tc>
        <w:tc>
          <w:tcPr>
            <w:tcW w:w="1274" w:type="dxa"/>
            <w:shd w:val="clear" w:color="auto" w:fill="FFFFFF" w:themeFill="background1"/>
          </w:tcPr>
          <w:p w14:paraId="6EA592EE" w14:textId="2497DC04" w:rsidR="00F94D8A" w:rsidRPr="002B4013" w:rsidRDefault="00F94D8A" w:rsidP="005B43D9">
            <w:pPr>
              <w:pStyle w:val="FHZwischentitel"/>
              <w:spacing w:line="276" w:lineRule="auto"/>
              <w:ind w:left="380" w:hanging="320"/>
              <w:jc w:val="left"/>
              <w:cnfStyle w:val="000000000000" w:firstRow="0" w:lastRow="0" w:firstColumn="0" w:lastColumn="0" w:oddVBand="0" w:evenVBand="0" w:oddHBand="0" w:evenHBand="0" w:firstRowFirstColumn="0" w:firstRowLastColumn="0" w:lastRowFirstColumn="0" w:lastRowLastColumn="0"/>
              <w:rPr>
                <w:b w:val="0"/>
                <w:bCs w:val="0"/>
                <w:caps w:val="0"/>
                <w:color w:val="3C3C3B"/>
                <w:spacing w:val="0"/>
                <w:sz w:val="16"/>
                <w:szCs w:val="12"/>
                <w:lang w:val="de-DE"/>
              </w:rPr>
            </w:pPr>
          </w:p>
        </w:tc>
      </w:tr>
      <w:tr w:rsidR="00F94D8A" w:rsidRPr="00A50991" w14:paraId="725DFA56" w14:textId="77777777" w:rsidTr="00F94D8A">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311" w:type="dxa"/>
            <w:shd w:val="clear" w:color="auto" w:fill="FFFFFF" w:themeFill="background1"/>
          </w:tcPr>
          <w:p w14:paraId="3F585566" w14:textId="084B9970" w:rsidR="00F94D8A" w:rsidRPr="002B4013" w:rsidRDefault="00F94D8A" w:rsidP="002F0A89">
            <w:pPr>
              <w:pStyle w:val="FHZwischentitel"/>
              <w:numPr>
                <w:ilvl w:val="0"/>
                <w:numId w:val="24"/>
              </w:numPr>
              <w:spacing w:line="276" w:lineRule="auto"/>
              <w:jc w:val="left"/>
              <w:rPr>
                <w:caps w:val="0"/>
                <w:color w:val="3C3C3B"/>
                <w:spacing w:val="0"/>
                <w:sz w:val="16"/>
                <w:szCs w:val="12"/>
                <w:lang w:val="de-DE"/>
              </w:rPr>
            </w:pPr>
            <w:r w:rsidRPr="002B4013">
              <w:rPr>
                <w:caps w:val="0"/>
                <w:color w:val="3C3C3B"/>
                <w:spacing w:val="0"/>
                <w:sz w:val="16"/>
                <w:szCs w:val="12"/>
                <w:lang w:val="de-DE"/>
              </w:rPr>
              <w:t>Check</w:t>
            </w:r>
          </w:p>
        </w:tc>
        <w:tc>
          <w:tcPr>
            <w:tcW w:w="5600" w:type="dxa"/>
            <w:shd w:val="clear" w:color="auto" w:fill="FFFFFF" w:themeFill="background1"/>
          </w:tcPr>
          <w:p w14:paraId="3AD10B03" w14:textId="0E131495" w:rsidR="00F94D8A" w:rsidRPr="002B4013" w:rsidRDefault="00F94D8A" w:rsidP="005B43D9">
            <w:pPr>
              <w:pStyle w:val="FHUntertitelvzoderbb"/>
              <w:spacing w:line="276" w:lineRule="auto"/>
              <w:cnfStyle w:val="000000100000" w:firstRow="0" w:lastRow="0" w:firstColumn="0" w:lastColumn="0" w:oddVBand="0" w:evenVBand="0" w:oddHBand="1" w:evenHBand="0" w:firstRowFirstColumn="0" w:firstRowLastColumn="0" w:lastRowFirstColumn="0" w:lastRowLastColumn="0"/>
              <w:rPr>
                <w:caps w:val="0"/>
                <w:color w:val="3C3C3B"/>
                <w:sz w:val="16"/>
                <w:szCs w:val="16"/>
              </w:rPr>
            </w:pPr>
          </w:p>
        </w:tc>
        <w:tc>
          <w:tcPr>
            <w:tcW w:w="987" w:type="dxa"/>
            <w:shd w:val="clear" w:color="auto" w:fill="FFFFFF" w:themeFill="background1"/>
          </w:tcPr>
          <w:p w14:paraId="00A04D95" w14:textId="7779CD84" w:rsidR="00F94D8A" w:rsidRPr="002B4013" w:rsidRDefault="00F94D8A" w:rsidP="005B43D9">
            <w:pPr>
              <w:pStyle w:val="FHZwischentitel"/>
              <w:spacing w:line="276" w:lineRule="auto"/>
              <w:ind w:left="380" w:hanging="320"/>
              <w:jc w:val="left"/>
              <w:cnfStyle w:val="000000100000" w:firstRow="0" w:lastRow="0" w:firstColumn="0" w:lastColumn="0" w:oddVBand="0" w:evenVBand="0" w:oddHBand="1" w:evenHBand="0" w:firstRowFirstColumn="0" w:firstRowLastColumn="0" w:lastRowFirstColumn="0" w:lastRowLastColumn="0"/>
              <w:rPr>
                <w:b w:val="0"/>
                <w:bCs w:val="0"/>
                <w:caps w:val="0"/>
                <w:color w:val="3C3C3B"/>
                <w:spacing w:val="0"/>
                <w:sz w:val="16"/>
                <w:szCs w:val="12"/>
                <w:lang w:val="de-DE"/>
              </w:rPr>
            </w:pPr>
          </w:p>
        </w:tc>
        <w:tc>
          <w:tcPr>
            <w:tcW w:w="1274" w:type="dxa"/>
            <w:shd w:val="clear" w:color="auto" w:fill="FFFFFF" w:themeFill="background1"/>
          </w:tcPr>
          <w:p w14:paraId="20CCF84A" w14:textId="262CD5DD" w:rsidR="00F94D8A" w:rsidRPr="002B4013" w:rsidRDefault="00F94D8A" w:rsidP="005B43D9">
            <w:pPr>
              <w:pStyle w:val="FHZwischentitel"/>
              <w:spacing w:line="276" w:lineRule="auto"/>
              <w:ind w:left="380" w:hanging="320"/>
              <w:jc w:val="left"/>
              <w:cnfStyle w:val="000000100000" w:firstRow="0" w:lastRow="0" w:firstColumn="0" w:lastColumn="0" w:oddVBand="0" w:evenVBand="0" w:oddHBand="1" w:evenHBand="0" w:firstRowFirstColumn="0" w:firstRowLastColumn="0" w:lastRowFirstColumn="0" w:lastRowLastColumn="0"/>
              <w:rPr>
                <w:b w:val="0"/>
                <w:bCs w:val="0"/>
                <w:caps w:val="0"/>
                <w:color w:val="3C3C3B"/>
                <w:spacing w:val="0"/>
                <w:sz w:val="16"/>
                <w:szCs w:val="12"/>
                <w:lang w:val="de-DE"/>
              </w:rPr>
            </w:pPr>
          </w:p>
        </w:tc>
      </w:tr>
      <w:tr w:rsidR="00F94D8A" w:rsidRPr="00A50991" w14:paraId="21F5017B" w14:textId="77777777" w:rsidTr="00F94D8A">
        <w:trPr>
          <w:trHeight w:val="1247"/>
        </w:trPr>
        <w:tc>
          <w:tcPr>
            <w:cnfStyle w:val="001000000000" w:firstRow="0" w:lastRow="0" w:firstColumn="1" w:lastColumn="0" w:oddVBand="0" w:evenVBand="0" w:oddHBand="0" w:evenHBand="0" w:firstRowFirstColumn="0" w:firstRowLastColumn="0" w:lastRowFirstColumn="0" w:lastRowLastColumn="0"/>
            <w:tcW w:w="1311" w:type="dxa"/>
            <w:shd w:val="clear" w:color="auto" w:fill="FFFFFF" w:themeFill="background1"/>
          </w:tcPr>
          <w:p w14:paraId="1A599737" w14:textId="04B71356" w:rsidR="00F94D8A" w:rsidRPr="002B4013" w:rsidRDefault="00F94D8A" w:rsidP="002F0A89">
            <w:pPr>
              <w:pStyle w:val="FHZwischentitel"/>
              <w:numPr>
                <w:ilvl w:val="0"/>
                <w:numId w:val="24"/>
              </w:numPr>
              <w:spacing w:line="276" w:lineRule="auto"/>
              <w:jc w:val="left"/>
              <w:rPr>
                <w:caps w:val="0"/>
                <w:color w:val="3C3C3B"/>
                <w:spacing w:val="0"/>
                <w:sz w:val="16"/>
                <w:szCs w:val="12"/>
                <w:lang w:val="de-DE"/>
              </w:rPr>
            </w:pPr>
            <w:r w:rsidRPr="002B4013">
              <w:rPr>
                <w:caps w:val="0"/>
                <w:color w:val="3C3C3B"/>
                <w:spacing w:val="0"/>
                <w:sz w:val="16"/>
                <w:szCs w:val="12"/>
                <w:lang w:val="de-DE"/>
              </w:rPr>
              <w:t>Analyse</w:t>
            </w:r>
          </w:p>
        </w:tc>
        <w:tc>
          <w:tcPr>
            <w:tcW w:w="5600" w:type="dxa"/>
            <w:shd w:val="clear" w:color="auto" w:fill="FFFFFF" w:themeFill="background1"/>
          </w:tcPr>
          <w:p w14:paraId="7A0ACC4E" w14:textId="120DB68C" w:rsidR="00F94D8A" w:rsidRPr="002F0A89" w:rsidRDefault="00F94D8A" w:rsidP="005B43D9">
            <w:pPr>
              <w:pStyle w:val="FHUntertitelvzoderbb"/>
              <w:spacing w:line="276" w:lineRule="auto"/>
              <w:cnfStyle w:val="000000000000" w:firstRow="0" w:lastRow="0" w:firstColumn="0" w:lastColumn="0" w:oddVBand="0" w:evenVBand="0" w:oddHBand="0" w:evenHBand="0" w:firstRowFirstColumn="0" w:firstRowLastColumn="0" w:lastRowFirstColumn="0" w:lastRowLastColumn="0"/>
              <w:rPr>
                <w:color w:val="3C3C3B"/>
                <w:sz w:val="16"/>
                <w:szCs w:val="16"/>
              </w:rPr>
            </w:pPr>
          </w:p>
        </w:tc>
        <w:tc>
          <w:tcPr>
            <w:tcW w:w="987" w:type="dxa"/>
            <w:shd w:val="clear" w:color="auto" w:fill="FFFFFF" w:themeFill="background1"/>
          </w:tcPr>
          <w:p w14:paraId="0B4CB670" w14:textId="25F14619" w:rsidR="00F94D8A" w:rsidRPr="002B4013" w:rsidRDefault="00F94D8A" w:rsidP="005B43D9">
            <w:pPr>
              <w:pStyle w:val="FHZwischentitel"/>
              <w:spacing w:line="276" w:lineRule="auto"/>
              <w:ind w:left="380" w:hanging="320"/>
              <w:jc w:val="left"/>
              <w:cnfStyle w:val="000000000000" w:firstRow="0" w:lastRow="0" w:firstColumn="0" w:lastColumn="0" w:oddVBand="0" w:evenVBand="0" w:oddHBand="0" w:evenHBand="0" w:firstRowFirstColumn="0" w:firstRowLastColumn="0" w:lastRowFirstColumn="0" w:lastRowLastColumn="0"/>
              <w:rPr>
                <w:b w:val="0"/>
                <w:bCs w:val="0"/>
                <w:caps w:val="0"/>
                <w:color w:val="3C3C3B"/>
                <w:spacing w:val="0"/>
                <w:sz w:val="16"/>
                <w:szCs w:val="12"/>
                <w:lang w:val="de-DE"/>
              </w:rPr>
            </w:pPr>
          </w:p>
        </w:tc>
        <w:tc>
          <w:tcPr>
            <w:tcW w:w="1274" w:type="dxa"/>
            <w:shd w:val="clear" w:color="auto" w:fill="FFFFFF" w:themeFill="background1"/>
          </w:tcPr>
          <w:p w14:paraId="18FFA1F5" w14:textId="74ADC10B" w:rsidR="00F94D8A" w:rsidRPr="002B4013" w:rsidRDefault="00F94D8A" w:rsidP="005B43D9">
            <w:pPr>
              <w:pStyle w:val="FHZwischentitel"/>
              <w:spacing w:line="276" w:lineRule="auto"/>
              <w:ind w:left="380" w:hanging="320"/>
              <w:jc w:val="left"/>
              <w:cnfStyle w:val="000000000000" w:firstRow="0" w:lastRow="0" w:firstColumn="0" w:lastColumn="0" w:oddVBand="0" w:evenVBand="0" w:oddHBand="0" w:evenHBand="0" w:firstRowFirstColumn="0" w:firstRowLastColumn="0" w:lastRowFirstColumn="0" w:lastRowLastColumn="0"/>
              <w:rPr>
                <w:b w:val="0"/>
                <w:bCs w:val="0"/>
                <w:caps w:val="0"/>
                <w:color w:val="3C3C3B"/>
                <w:spacing w:val="0"/>
                <w:sz w:val="16"/>
                <w:szCs w:val="12"/>
                <w:lang w:val="de-DE"/>
              </w:rPr>
            </w:pPr>
          </w:p>
        </w:tc>
      </w:tr>
      <w:tr w:rsidR="00F94D8A" w:rsidRPr="00A50991" w14:paraId="5A4B4669" w14:textId="77777777" w:rsidTr="00F94D8A">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311" w:type="dxa"/>
            <w:shd w:val="clear" w:color="auto" w:fill="FFFFFF" w:themeFill="background1"/>
          </w:tcPr>
          <w:p w14:paraId="4F469E7B" w14:textId="4DB3F9DF" w:rsidR="00F94D8A" w:rsidRPr="002B4013" w:rsidRDefault="00F94D8A" w:rsidP="002F0A89">
            <w:pPr>
              <w:pStyle w:val="FHUntertitelvzoderbb"/>
              <w:numPr>
                <w:ilvl w:val="0"/>
                <w:numId w:val="24"/>
              </w:numPr>
              <w:spacing w:line="276" w:lineRule="auto"/>
              <w:rPr>
                <w:b w:val="0"/>
                <w:bCs w:val="0"/>
                <w:caps w:val="0"/>
                <w:color w:val="3C3C3B"/>
                <w:sz w:val="16"/>
                <w:szCs w:val="12"/>
              </w:rPr>
            </w:pPr>
            <w:r w:rsidRPr="002B4013">
              <w:rPr>
                <w:b w:val="0"/>
                <w:bCs w:val="0"/>
                <w:caps w:val="0"/>
                <w:color w:val="3C3C3B"/>
                <w:sz w:val="16"/>
                <w:szCs w:val="16"/>
              </w:rPr>
              <w:t>Spezial-programme</w:t>
            </w:r>
          </w:p>
        </w:tc>
        <w:tc>
          <w:tcPr>
            <w:tcW w:w="5600" w:type="dxa"/>
            <w:shd w:val="clear" w:color="auto" w:fill="FFFFFF" w:themeFill="background1"/>
          </w:tcPr>
          <w:p w14:paraId="633AA382" w14:textId="04E02167" w:rsidR="00F94D8A" w:rsidRPr="002F0A89" w:rsidRDefault="00F94D8A" w:rsidP="005B43D9">
            <w:pPr>
              <w:pStyle w:val="FHUntertitelvzoderbb"/>
              <w:spacing w:line="276" w:lineRule="auto"/>
              <w:cnfStyle w:val="000000100000" w:firstRow="0" w:lastRow="0" w:firstColumn="0" w:lastColumn="0" w:oddVBand="0" w:evenVBand="0" w:oddHBand="1" w:evenHBand="0" w:firstRowFirstColumn="0" w:firstRowLastColumn="0" w:lastRowFirstColumn="0" w:lastRowLastColumn="0"/>
              <w:rPr>
                <w:color w:val="3C3C3B"/>
                <w:sz w:val="16"/>
                <w:szCs w:val="16"/>
              </w:rPr>
            </w:pPr>
          </w:p>
        </w:tc>
        <w:tc>
          <w:tcPr>
            <w:tcW w:w="987" w:type="dxa"/>
            <w:shd w:val="clear" w:color="auto" w:fill="FFFFFF" w:themeFill="background1"/>
          </w:tcPr>
          <w:p w14:paraId="5B9F8F5C" w14:textId="5C00E856" w:rsidR="00F94D8A" w:rsidRPr="002B4013" w:rsidRDefault="00F94D8A" w:rsidP="005B43D9">
            <w:pPr>
              <w:pStyle w:val="FHZwischentitel"/>
              <w:spacing w:line="276" w:lineRule="auto"/>
              <w:ind w:left="380" w:hanging="320"/>
              <w:jc w:val="left"/>
              <w:cnfStyle w:val="000000100000" w:firstRow="0" w:lastRow="0" w:firstColumn="0" w:lastColumn="0" w:oddVBand="0" w:evenVBand="0" w:oddHBand="1" w:evenHBand="0" w:firstRowFirstColumn="0" w:firstRowLastColumn="0" w:lastRowFirstColumn="0" w:lastRowLastColumn="0"/>
              <w:rPr>
                <w:b w:val="0"/>
                <w:bCs w:val="0"/>
                <w:caps w:val="0"/>
                <w:color w:val="3C3C3B"/>
                <w:spacing w:val="0"/>
                <w:sz w:val="16"/>
                <w:szCs w:val="12"/>
                <w:lang w:val="de-DE"/>
              </w:rPr>
            </w:pPr>
          </w:p>
        </w:tc>
        <w:tc>
          <w:tcPr>
            <w:tcW w:w="1274" w:type="dxa"/>
            <w:shd w:val="clear" w:color="auto" w:fill="FFFFFF" w:themeFill="background1"/>
          </w:tcPr>
          <w:p w14:paraId="134BB429" w14:textId="134BBF1C" w:rsidR="00F94D8A" w:rsidRPr="002B4013" w:rsidRDefault="00F94D8A" w:rsidP="005B43D9">
            <w:pPr>
              <w:pStyle w:val="FHUntertitelvzoderbb"/>
              <w:spacing w:line="276" w:lineRule="auto"/>
              <w:cnfStyle w:val="000000100000" w:firstRow="0" w:lastRow="0" w:firstColumn="0" w:lastColumn="0" w:oddVBand="0" w:evenVBand="0" w:oddHBand="1" w:evenHBand="0" w:firstRowFirstColumn="0" w:firstRowLastColumn="0" w:lastRowFirstColumn="0" w:lastRowLastColumn="0"/>
              <w:rPr>
                <w:b/>
                <w:bCs/>
                <w:caps w:val="0"/>
                <w:color w:val="3C3C3B"/>
                <w:sz w:val="16"/>
                <w:szCs w:val="12"/>
              </w:rPr>
            </w:pPr>
          </w:p>
        </w:tc>
      </w:tr>
      <w:tr w:rsidR="00F94D8A" w:rsidRPr="00A50991" w14:paraId="4271A26B" w14:textId="77777777" w:rsidTr="00F94D8A">
        <w:trPr>
          <w:trHeight w:val="1247"/>
        </w:trPr>
        <w:tc>
          <w:tcPr>
            <w:cnfStyle w:val="001000000000" w:firstRow="0" w:lastRow="0" w:firstColumn="1" w:lastColumn="0" w:oddVBand="0" w:evenVBand="0" w:oddHBand="0" w:evenHBand="0" w:firstRowFirstColumn="0" w:firstRowLastColumn="0" w:lastRowFirstColumn="0" w:lastRowLastColumn="0"/>
            <w:tcW w:w="1311" w:type="dxa"/>
            <w:shd w:val="clear" w:color="auto" w:fill="FFFFFF" w:themeFill="background1"/>
          </w:tcPr>
          <w:p w14:paraId="14D908DB" w14:textId="7F6CD288" w:rsidR="00F94D8A" w:rsidRPr="002B4013" w:rsidRDefault="00F94D8A" w:rsidP="002F0A89">
            <w:pPr>
              <w:pStyle w:val="FHUntertitelvzoderbb"/>
              <w:numPr>
                <w:ilvl w:val="0"/>
                <w:numId w:val="24"/>
              </w:numPr>
              <w:spacing w:line="276" w:lineRule="auto"/>
              <w:rPr>
                <w:caps w:val="0"/>
                <w:color w:val="3C3C3B"/>
                <w:sz w:val="16"/>
                <w:szCs w:val="12"/>
              </w:rPr>
            </w:pPr>
            <w:r w:rsidRPr="002B4013">
              <w:rPr>
                <w:b w:val="0"/>
                <w:bCs w:val="0"/>
                <w:caps w:val="0"/>
                <w:color w:val="3C3C3B"/>
                <w:sz w:val="16"/>
                <w:szCs w:val="16"/>
              </w:rPr>
              <w:t>Marketing- und Vertriebs-Aktivitäten</w:t>
            </w:r>
          </w:p>
        </w:tc>
        <w:tc>
          <w:tcPr>
            <w:tcW w:w="5600" w:type="dxa"/>
            <w:shd w:val="clear" w:color="auto" w:fill="FFFFFF" w:themeFill="background1"/>
          </w:tcPr>
          <w:p w14:paraId="653583D0" w14:textId="10A5C473" w:rsidR="00F94D8A" w:rsidRPr="002F0A89" w:rsidRDefault="00F94D8A" w:rsidP="005B43D9">
            <w:pPr>
              <w:pStyle w:val="FHUntertitelvzoderbb"/>
              <w:spacing w:line="276" w:lineRule="auto"/>
              <w:cnfStyle w:val="000000000000" w:firstRow="0" w:lastRow="0" w:firstColumn="0" w:lastColumn="0" w:oddVBand="0" w:evenVBand="0" w:oddHBand="0" w:evenHBand="0" w:firstRowFirstColumn="0" w:firstRowLastColumn="0" w:lastRowFirstColumn="0" w:lastRowLastColumn="0"/>
              <w:rPr>
                <w:color w:val="3C3C3B"/>
                <w:sz w:val="16"/>
                <w:szCs w:val="16"/>
              </w:rPr>
            </w:pPr>
          </w:p>
        </w:tc>
        <w:tc>
          <w:tcPr>
            <w:tcW w:w="987" w:type="dxa"/>
            <w:shd w:val="clear" w:color="auto" w:fill="FFFFFF" w:themeFill="background1"/>
          </w:tcPr>
          <w:p w14:paraId="510E9CA0" w14:textId="00905E68" w:rsidR="00F94D8A" w:rsidRPr="002B4013" w:rsidRDefault="00F94D8A" w:rsidP="005B43D9">
            <w:pPr>
              <w:pStyle w:val="FHZwischentitel"/>
              <w:spacing w:line="276" w:lineRule="auto"/>
              <w:ind w:left="380" w:hanging="320"/>
              <w:jc w:val="left"/>
              <w:cnfStyle w:val="000000000000" w:firstRow="0" w:lastRow="0" w:firstColumn="0" w:lastColumn="0" w:oddVBand="0" w:evenVBand="0" w:oddHBand="0" w:evenHBand="0" w:firstRowFirstColumn="0" w:firstRowLastColumn="0" w:lastRowFirstColumn="0" w:lastRowLastColumn="0"/>
              <w:rPr>
                <w:b w:val="0"/>
                <w:bCs w:val="0"/>
                <w:caps w:val="0"/>
                <w:color w:val="3C3C3B"/>
                <w:spacing w:val="0"/>
                <w:sz w:val="16"/>
                <w:szCs w:val="12"/>
                <w:lang w:val="de-DE"/>
              </w:rPr>
            </w:pPr>
          </w:p>
        </w:tc>
        <w:tc>
          <w:tcPr>
            <w:tcW w:w="1274" w:type="dxa"/>
            <w:shd w:val="clear" w:color="auto" w:fill="FFFFFF" w:themeFill="background1"/>
          </w:tcPr>
          <w:p w14:paraId="389B8CB4" w14:textId="0A8241E6" w:rsidR="00F94D8A" w:rsidRPr="002B4013" w:rsidRDefault="00F94D8A" w:rsidP="005B43D9">
            <w:pPr>
              <w:pStyle w:val="FHUntertitelvzoderbb"/>
              <w:spacing w:line="276" w:lineRule="auto"/>
              <w:cnfStyle w:val="000000000000" w:firstRow="0" w:lastRow="0" w:firstColumn="0" w:lastColumn="0" w:oddVBand="0" w:evenVBand="0" w:oddHBand="0" w:evenHBand="0" w:firstRowFirstColumn="0" w:firstRowLastColumn="0" w:lastRowFirstColumn="0" w:lastRowLastColumn="0"/>
              <w:rPr>
                <w:b/>
                <w:bCs/>
                <w:caps w:val="0"/>
                <w:color w:val="3C3C3B"/>
                <w:sz w:val="16"/>
                <w:szCs w:val="12"/>
              </w:rPr>
            </w:pPr>
          </w:p>
        </w:tc>
      </w:tr>
      <w:tr w:rsidR="00F94D8A" w:rsidRPr="00A50991" w14:paraId="1615D1A1" w14:textId="77777777" w:rsidTr="00F94D8A">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311" w:type="dxa"/>
            <w:shd w:val="clear" w:color="auto" w:fill="FFFFFF" w:themeFill="background1"/>
          </w:tcPr>
          <w:p w14:paraId="1C70B239" w14:textId="3D46E698" w:rsidR="00F94D8A" w:rsidRPr="002B4013" w:rsidRDefault="00F94D8A" w:rsidP="002F0A89">
            <w:pPr>
              <w:pStyle w:val="FHZwischentitel"/>
              <w:numPr>
                <w:ilvl w:val="0"/>
                <w:numId w:val="24"/>
              </w:numPr>
              <w:spacing w:line="276" w:lineRule="auto"/>
              <w:jc w:val="left"/>
              <w:rPr>
                <w:caps w:val="0"/>
                <w:color w:val="3C3C3B"/>
                <w:spacing w:val="0"/>
                <w:sz w:val="16"/>
                <w:szCs w:val="12"/>
                <w:lang w:val="de-DE"/>
              </w:rPr>
            </w:pPr>
            <w:r w:rsidRPr="002B4013">
              <w:rPr>
                <w:caps w:val="0"/>
                <w:color w:val="3C3C3B"/>
                <w:spacing w:val="0"/>
                <w:sz w:val="16"/>
                <w:szCs w:val="12"/>
                <w:lang w:val="de-DE"/>
              </w:rPr>
              <w:t>Pflege</w:t>
            </w:r>
          </w:p>
        </w:tc>
        <w:tc>
          <w:tcPr>
            <w:tcW w:w="5600" w:type="dxa"/>
            <w:shd w:val="clear" w:color="auto" w:fill="FFFFFF" w:themeFill="background1"/>
          </w:tcPr>
          <w:p w14:paraId="2A71F5E5" w14:textId="426E2281" w:rsidR="00F94D8A" w:rsidRPr="002B4013" w:rsidRDefault="00F94D8A" w:rsidP="005B43D9">
            <w:pPr>
              <w:pStyle w:val="FHUntertitelvzoderbb"/>
              <w:spacing w:line="276" w:lineRule="auto"/>
              <w:cnfStyle w:val="000000100000" w:firstRow="0" w:lastRow="0" w:firstColumn="0" w:lastColumn="0" w:oddVBand="0" w:evenVBand="0" w:oddHBand="1" w:evenHBand="0" w:firstRowFirstColumn="0" w:firstRowLastColumn="0" w:lastRowFirstColumn="0" w:lastRowLastColumn="0"/>
              <w:rPr>
                <w:caps w:val="0"/>
                <w:color w:val="3C3C3B"/>
                <w:sz w:val="16"/>
                <w:szCs w:val="16"/>
              </w:rPr>
            </w:pPr>
          </w:p>
        </w:tc>
        <w:tc>
          <w:tcPr>
            <w:tcW w:w="987" w:type="dxa"/>
            <w:shd w:val="clear" w:color="auto" w:fill="FFFFFF" w:themeFill="background1"/>
          </w:tcPr>
          <w:p w14:paraId="70F32D14" w14:textId="438597CA" w:rsidR="00F94D8A" w:rsidRPr="002B4013" w:rsidRDefault="00F94D8A" w:rsidP="00F94D8A">
            <w:pPr>
              <w:pStyle w:val="FHZwischentitel"/>
              <w:spacing w:line="276" w:lineRule="auto"/>
              <w:jc w:val="left"/>
              <w:cnfStyle w:val="000000100000" w:firstRow="0" w:lastRow="0" w:firstColumn="0" w:lastColumn="0" w:oddVBand="0" w:evenVBand="0" w:oddHBand="1" w:evenHBand="0" w:firstRowFirstColumn="0" w:firstRowLastColumn="0" w:lastRowFirstColumn="0" w:lastRowLastColumn="0"/>
              <w:rPr>
                <w:b w:val="0"/>
                <w:bCs w:val="0"/>
                <w:caps w:val="0"/>
                <w:color w:val="3C3C3B"/>
                <w:spacing w:val="0"/>
                <w:sz w:val="16"/>
                <w:szCs w:val="12"/>
                <w:lang w:val="de-DE"/>
              </w:rPr>
            </w:pPr>
          </w:p>
        </w:tc>
        <w:tc>
          <w:tcPr>
            <w:tcW w:w="1274" w:type="dxa"/>
            <w:shd w:val="clear" w:color="auto" w:fill="FFFFFF" w:themeFill="background1"/>
          </w:tcPr>
          <w:p w14:paraId="3C153EC5" w14:textId="31E20F4D" w:rsidR="00F94D8A" w:rsidRPr="002B4013" w:rsidRDefault="00F94D8A" w:rsidP="005B43D9">
            <w:pPr>
              <w:pStyle w:val="FHUntertitelvzoderbb"/>
              <w:spacing w:line="276" w:lineRule="auto"/>
              <w:cnfStyle w:val="000000100000" w:firstRow="0" w:lastRow="0" w:firstColumn="0" w:lastColumn="0" w:oddVBand="0" w:evenVBand="0" w:oddHBand="1" w:evenHBand="0" w:firstRowFirstColumn="0" w:firstRowLastColumn="0" w:lastRowFirstColumn="0" w:lastRowLastColumn="0"/>
              <w:rPr>
                <w:caps w:val="0"/>
                <w:color w:val="3C3C3B"/>
                <w:sz w:val="16"/>
                <w:szCs w:val="12"/>
              </w:rPr>
            </w:pPr>
          </w:p>
        </w:tc>
      </w:tr>
      <w:tr w:rsidR="00F94D8A" w:rsidRPr="00A50991" w14:paraId="0F54B710" w14:textId="77777777" w:rsidTr="00F94D8A">
        <w:trPr>
          <w:trHeight w:val="1247"/>
        </w:trPr>
        <w:tc>
          <w:tcPr>
            <w:cnfStyle w:val="001000000000" w:firstRow="0" w:lastRow="0" w:firstColumn="1" w:lastColumn="0" w:oddVBand="0" w:evenVBand="0" w:oddHBand="0" w:evenHBand="0" w:firstRowFirstColumn="0" w:firstRowLastColumn="0" w:lastRowFirstColumn="0" w:lastRowLastColumn="0"/>
            <w:tcW w:w="1311" w:type="dxa"/>
            <w:shd w:val="clear" w:color="auto" w:fill="FFFFFF" w:themeFill="background1"/>
          </w:tcPr>
          <w:p w14:paraId="5E17BA98" w14:textId="4DAA37C7" w:rsidR="00F94D8A" w:rsidRPr="002B4013" w:rsidRDefault="00F94D8A" w:rsidP="002F0A89">
            <w:pPr>
              <w:pStyle w:val="FHUntertitelvzoderbb"/>
              <w:numPr>
                <w:ilvl w:val="0"/>
                <w:numId w:val="24"/>
              </w:numPr>
              <w:spacing w:line="276" w:lineRule="auto"/>
              <w:rPr>
                <w:caps w:val="0"/>
                <w:color w:val="3C3C3B"/>
                <w:sz w:val="16"/>
                <w:szCs w:val="12"/>
              </w:rPr>
            </w:pPr>
            <w:r w:rsidRPr="002B4013">
              <w:rPr>
                <w:b w:val="0"/>
                <w:bCs w:val="0"/>
                <w:caps w:val="0"/>
                <w:color w:val="3C3C3B"/>
                <w:sz w:val="16"/>
                <w:szCs w:val="16"/>
              </w:rPr>
              <w:t>DSGVO-Konformität</w:t>
            </w:r>
          </w:p>
        </w:tc>
        <w:tc>
          <w:tcPr>
            <w:tcW w:w="5600" w:type="dxa"/>
            <w:shd w:val="clear" w:color="auto" w:fill="FFFFFF" w:themeFill="background1"/>
          </w:tcPr>
          <w:p w14:paraId="4F5E4065" w14:textId="25D7294B" w:rsidR="00F94D8A" w:rsidRPr="002F0A89" w:rsidRDefault="00F94D8A" w:rsidP="005B43D9">
            <w:pPr>
              <w:pStyle w:val="FHUntertitelvzoderbb"/>
              <w:spacing w:line="276" w:lineRule="auto"/>
              <w:cnfStyle w:val="000000000000" w:firstRow="0" w:lastRow="0" w:firstColumn="0" w:lastColumn="0" w:oddVBand="0" w:evenVBand="0" w:oddHBand="0" w:evenHBand="0" w:firstRowFirstColumn="0" w:firstRowLastColumn="0" w:lastRowFirstColumn="0" w:lastRowLastColumn="0"/>
              <w:rPr>
                <w:color w:val="3C3C3B"/>
                <w:sz w:val="16"/>
                <w:szCs w:val="16"/>
              </w:rPr>
            </w:pPr>
          </w:p>
        </w:tc>
        <w:tc>
          <w:tcPr>
            <w:tcW w:w="987" w:type="dxa"/>
            <w:shd w:val="clear" w:color="auto" w:fill="FFFFFF" w:themeFill="background1"/>
          </w:tcPr>
          <w:p w14:paraId="6DD94119" w14:textId="74B55863" w:rsidR="00F94D8A" w:rsidRPr="002B4013" w:rsidRDefault="00F94D8A" w:rsidP="00F94D8A">
            <w:pPr>
              <w:pStyle w:val="FHZwischentitel"/>
              <w:spacing w:line="276" w:lineRule="auto"/>
              <w:jc w:val="left"/>
              <w:cnfStyle w:val="000000000000" w:firstRow="0" w:lastRow="0" w:firstColumn="0" w:lastColumn="0" w:oddVBand="0" w:evenVBand="0" w:oddHBand="0" w:evenHBand="0" w:firstRowFirstColumn="0" w:firstRowLastColumn="0" w:lastRowFirstColumn="0" w:lastRowLastColumn="0"/>
              <w:rPr>
                <w:b w:val="0"/>
                <w:bCs w:val="0"/>
                <w:caps w:val="0"/>
                <w:color w:val="3C3C3B"/>
                <w:spacing w:val="0"/>
                <w:sz w:val="16"/>
                <w:szCs w:val="12"/>
                <w:lang w:val="de-DE"/>
              </w:rPr>
            </w:pPr>
          </w:p>
        </w:tc>
        <w:tc>
          <w:tcPr>
            <w:tcW w:w="1274" w:type="dxa"/>
            <w:shd w:val="clear" w:color="auto" w:fill="FFFFFF" w:themeFill="background1"/>
          </w:tcPr>
          <w:p w14:paraId="42A35730" w14:textId="06D23118" w:rsidR="00F94D8A" w:rsidRPr="002B4013" w:rsidRDefault="00F94D8A" w:rsidP="005B43D9">
            <w:pPr>
              <w:pStyle w:val="FHUntertitelvzoderbb"/>
              <w:spacing w:line="276" w:lineRule="auto"/>
              <w:cnfStyle w:val="000000000000" w:firstRow="0" w:lastRow="0" w:firstColumn="0" w:lastColumn="0" w:oddVBand="0" w:evenVBand="0" w:oddHBand="0" w:evenHBand="0" w:firstRowFirstColumn="0" w:firstRowLastColumn="0" w:lastRowFirstColumn="0" w:lastRowLastColumn="0"/>
              <w:rPr>
                <w:caps w:val="0"/>
                <w:color w:val="3C3C3B"/>
                <w:sz w:val="16"/>
                <w:szCs w:val="12"/>
              </w:rPr>
            </w:pPr>
          </w:p>
        </w:tc>
      </w:tr>
    </w:tbl>
    <w:p w14:paraId="7C88620C" w14:textId="7371F4BF" w:rsidR="00F94D8A" w:rsidRDefault="00F94D8A" w:rsidP="00F94D8A">
      <w:pPr>
        <w:spacing w:line="276" w:lineRule="auto"/>
        <w:jc w:val="both"/>
        <w:rPr>
          <w:rFonts w:ascii="Tahoma" w:hAnsi="Tahoma" w:cs="Tahoma"/>
          <w:b/>
          <w:bCs/>
          <w:iCs/>
          <w:color w:val="FFFFFF" w:themeColor="background1"/>
          <w:sz w:val="20"/>
          <w:szCs w:val="20"/>
        </w:rPr>
      </w:pPr>
    </w:p>
    <w:p w14:paraId="75C734E6" w14:textId="77777777" w:rsidR="00F94D8A" w:rsidRDefault="00F94D8A">
      <w:pPr>
        <w:rPr>
          <w:rFonts w:ascii="Tahoma" w:hAnsi="Tahoma" w:cs="Tahoma"/>
          <w:b/>
          <w:bCs/>
          <w:iCs/>
          <w:color w:val="FFFFFF" w:themeColor="background1"/>
          <w:sz w:val="20"/>
          <w:szCs w:val="20"/>
        </w:rPr>
      </w:pPr>
      <w:r>
        <w:rPr>
          <w:rFonts w:ascii="Tahoma" w:hAnsi="Tahoma" w:cs="Tahoma"/>
          <w:b/>
          <w:bCs/>
          <w:iCs/>
          <w:color w:val="FFFFFF" w:themeColor="background1"/>
          <w:sz w:val="20"/>
          <w:szCs w:val="20"/>
        </w:rPr>
        <w:br w:type="page"/>
      </w:r>
    </w:p>
    <w:p w14:paraId="7C5C13D6" w14:textId="7F91FEBB" w:rsidR="001773EC" w:rsidRPr="00100336" w:rsidRDefault="00F94D8A" w:rsidP="00F94D8A">
      <w:pPr>
        <w:spacing w:line="276" w:lineRule="auto"/>
        <w:jc w:val="both"/>
        <w:rPr>
          <w:rFonts w:ascii="Tahoma" w:hAnsi="Tahoma" w:cs="Tahoma"/>
          <w:iCs/>
          <w:color w:val="3C3C3B"/>
          <w:sz w:val="20"/>
          <w:szCs w:val="20"/>
        </w:rPr>
      </w:pPr>
      <w:r w:rsidRPr="00100336">
        <w:rPr>
          <w:rFonts w:ascii="Tahoma" w:hAnsi="Tahoma" w:cs="Tahoma"/>
          <w:iCs/>
          <w:color w:val="3C3C3B"/>
          <w:sz w:val="20"/>
          <w:szCs w:val="20"/>
        </w:rPr>
        <w:lastRenderedPageBreak/>
        <w:t>Hintergrund: Ein mittelständisches Hotel nutzt die DSGVO als Anlass, um die Datennutzung für bessere Marketing- und Vertriebsaktivitäten zu optimieren.</w:t>
      </w:r>
    </w:p>
    <w:tbl>
      <w:tblPr>
        <w:tblStyle w:val="Gitternetztabelle4Akzent6"/>
        <w:tblW w:w="9174" w:type="dxa"/>
        <w:tblLayout w:type="fixed"/>
        <w:tblCellMar>
          <w:top w:w="57" w:type="dxa"/>
          <w:left w:w="57" w:type="dxa"/>
          <w:right w:w="57" w:type="dxa"/>
        </w:tblCellMar>
        <w:tblLook w:val="04A0" w:firstRow="1" w:lastRow="0" w:firstColumn="1" w:lastColumn="0" w:noHBand="0" w:noVBand="1"/>
      </w:tblPr>
      <w:tblGrid>
        <w:gridCol w:w="1311"/>
        <w:gridCol w:w="5600"/>
        <w:gridCol w:w="987"/>
        <w:gridCol w:w="1276"/>
      </w:tblGrid>
      <w:tr w:rsidR="00F94D8A" w:rsidRPr="00A50991" w14:paraId="44B1B7E6" w14:textId="77777777" w:rsidTr="00831D0C">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174" w:type="dxa"/>
            <w:gridSpan w:val="4"/>
            <w:shd w:val="clear" w:color="auto" w:fill="00885E"/>
            <w:vAlign w:val="center"/>
          </w:tcPr>
          <w:p w14:paraId="59A5B230" w14:textId="1EE64060" w:rsidR="00F94D8A" w:rsidRPr="002B4013" w:rsidRDefault="00F94D8A" w:rsidP="005B43D9">
            <w:pPr>
              <w:spacing w:line="276" w:lineRule="auto"/>
              <w:rPr>
                <w:rFonts w:ascii="Tahoma" w:hAnsi="Tahoma" w:cs="Tahoma"/>
                <w:b w:val="0"/>
                <w:iCs/>
                <w:sz w:val="16"/>
                <w:szCs w:val="12"/>
              </w:rPr>
            </w:pPr>
            <w:r w:rsidRPr="002B4013">
              <w:rPr>
                <w:rFonts w:ascii="Tahoma" w:hAnsi="Tahoma" w:cs="Tahoma"/>
                <w:iCs/>
                <w:sz w:val="16"/>
                <w:szCs w:val="12"/>
              </w:rPr>
              <w:t xml:space="preserve">Abb.3: Datenoptimierungs-Cockpit: </w:t>
            </w:r>
            <w:r w:rsidRPr="002B4013">
              <w:rPr>
                <w:rFonts w:ascii="Tahoma" w:hAnsi="Tahoma" w:cs="Tahoma"/>
                <w:i/>
                <w:sz w:val="16"/>
                <w:szCs w:val="12"/>
              </w:rPr>
              <w:t>Beispiel (Hotel)</w:t>
            </w:r>
            <w:r w:rsidRPr="002B4013">
              <w:rPr>
                <w:rFonts w:ascii="Tahoma" w:hAnsi="Tahoma" w:cs="Tahoma"/>
                <w:iCs/>
                <w:sz w:val="16"/>
                <w:szCs w:val="12"/>
              </w:rPr>
              <w:t xml:space="preserve"> </w:t>
            </w:r>
          </w:p>
        </w:tc>
      </w:tr>
      <w:tr w:rsidR="00F94D8A" w:rsidRPr="00A50991" w14:paraId="1A3E1177" w14:textId="77777777" w:rsidTr="00F94D8A">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11" w:type="dxa"/>
            <w:shd w:val="clear" w:color="auto" w:fill="D9D9D9" w:themeFill="background1" w:themeFillShade="D9"/>
          </w:tcPr>
          <w:p w14:paraId="70E8D1F0" w14:textId="77777777" w:rsidR="00F94D8A" w:rsidRPr="002B4013" w:rsidRDefault="00F94D8A" w:rsidP="005B43D9">
            <w:pPr>
              <w:pStyle w:val="FHZwischentitel"/>
              <w:spacing w:line="276" w:lineRule="auto"/>
              <w:ind w:left="380" w:hanging="320"/>
              <w:jc w:val="left"/>
              <w:rPr>
                <w:b/>
                <w:bCs/>
                <w:caps w:val="0"/>
                <w:color w:val="3C3C3B"/>
                <w:spacing w:val="0"/>
                <w:sz w:val="16"/>
                <w:szCs w:val="12"/>
                <w:lang w:val="de-DE"/>
              </w:rPr>
            </w:pPr>
            <w:r w:rsidRPr="002B4013">
              <w:rPr>
                <w:b/>
                <w:bCs/>
                <w:caps w:val="0"/>
                <w:color w:val="3C3C3B"/>
                <w:spacing w:val="0"/>
                <w:sz w:val="16"/>
                <w:szCs w:val="12"/>
                <w:lang w:val="de-DE"/>
              </w:rPr>
              <w:t>Thema</w:t>
            </w:r>
          </w:p>
        </w:tc>
        <w:tc>
          <w:tcPr>
            <w:tcW w:w="5600" w:type="dxa"/>
            <w:shd w:val="clear" w:color="auto" w:fill="D9D9D9" w:themeFill="background1" w:themeFillShade="D9"/>
          </w:tcPr>
          <w:p w14:paraId="2ECAC6CB" w14:textId="77777777" w:rsidR="00F94D8A" w:rsidRPr="002B4013" w:rsidRDefault="00F94D8A" w:rsidP="005B43D9">
            <w:pPr>
              <w:pStyle w:val="FHZwischentitel"/>
              <w:spacing w:line="276" w:lineRule="auto"/>
              <w:ind w:left="380" w:hanging="320"/>
              <w:jc w:val="left"/>
              <w:cnfStyle w:val="000000100000" w:firstRow="0" w:lastRow="0" w:firstColumn="0" w:lastColumn="0" w:oddVBand="0" w:evenVBand="0" w:oddHBand="1" w:evenHBand="0" w:firstRowFirstColumn="0" w:firstRowLastColumn="0" w:lastRowFirstColumn="0" w:lastRowLastColumn="0"/>
              <w:rPr>
                <w:caps w:val="0"/>
                <w:color w:val="3C3C3B"/>
                <w:spacing w:val="0"/>
                <w:sz w:val="16"/>
                <w:szCs w:val="12"/>
                <w:lang w:val="de-DE"/>
              </w:rPr>
            </w:pPr>
            <w:r w:rsidRPr="002B4013">
              <w:rPr>
                <w:caps w:val="0"/>
                <w:color w:val="3C3C3B"/>
                <w:spacing w:val="0"/>
                <w:sz w:val="16"/>
                <w:szCs w:val="12"/>
                <w:lang w:val="de-DE"/>
              </w:rPr>
              <w:t>Maßnahme</w:t>
            </w:r>
          </w:p>
        </w:tc>
        <w:tc>
          <w:tcPr>
            <w:tcW w:w="987" w:type="dxa"/>
            <w:shd w:val="clear" w:color="auto" w:fill="D9D9D9" w:themeFill="background1" w:themeFillShade="D9"/>
          </w:tcPr>
          <w:p w14:paraId="34393516" w14:textId="77777777" w:rsidR="00F94D8A" w:rsidRPr="002B4013" w:rsidRDefault="00F94D8A" w:rsidP="005B43D9">
            <w:pPr>
              <w:pStyle w:val="FHZwischentitel"/>
              <w:spacing w:line="276" w:lineRule="auto"/>
              <w:ind w:left="380" w:hanging="320"/>
              <w:jc w:val="left"/>
              <w:cnfStyle w:val="000000100000" w:firstRow="0" w:lastRow="0" w:firstColumn="0" w:lastColumn="0" w:oddVBand="0" w:evenVBand="0" w:oddHBand="1" w:evenHBand="0" w:firstRowFirstColumn="0" w:firstRowLastColumn="0" w:lastRowFirstColumn="0" w:lastRowLastColumn="0"/>
              <w:rPr>
                <w:caps w:val="0"/>
                <w:color w:val="3C3C3B"/>
                <w:spacing w:val="0"/>
                <w:sz w:val="16"/>
                <w:szCs w:val="12"/>
                <w:lang w:val="de-DE"/>
              </w:rPr>
            </w:pPr>
            <w:r w:rsidRPr="002B4013">
              <w:rPr>
                <w:caps w:val="0"/>
                <w:color w:val="3C3C3B"/>
                <w:spacing w:val="0"/>
                <w:sz w:val="16"/>
                <w:szCs w:val="12"/>
                <w:lang w:val="de-DE"/>
              </w:rPr>
              <w:t>Termin</w:t>
            </w:r>
          </w:p>
        </w:tc>
        <w:tc>
          <w:tcPr>
            <w:tcW w:w="1274" w:type="dxa"/>
            <w:shd w:val="clear" w:color="auto" w:fill="D9D9D9" w:themeFill="background1" w:themeFillShade="D9"/>
          </w:tcPr>
          <w:p w14:paraId="11B65095" w14:textId="77777777" w:rsidR="00F94D8A" w:rsidRPr="002B4013" w:rsidRDefault="00F94D8A" w:rsidP="005B43D9">
            <w:pPr>
              <w:pStyle w:val="FHZwischentitel"/>
              <w:spacing w:line="276" w:lineRule="auto"/>
              <w:ind w:left="380" w:hanging="320"/>
              <w:jc w:val="left"/>
              <w:cnfStyle w:val="000000100000" w:firstRow="0" w:lastRow="0" w:firstColumn="0" w:lastColumn="0" w:oddVBand="0" w:evenVBand="0" w:oddHBand="1" w:evenHBand="0" w:firstRowFirstColumn="0" w:firstRowLastColumn="0" w:lastRowFirstColumn="0" w:lastRowLastColumn="0"/>
              <w:rPr>
                <w:caps w:val="0"/>
                <w:color w:val="3C3C3B"/>
                <w:spacing w:val="0"/>
                <w:sz w:val="16"/>
                <w:szCs w:val="12"/>
                <w:lang w:val="de-DE"/>
              </w:rPr>
            </w:pPr>
            <w:r w:rsidRPr="002B4013">
              <w:rPr>
                <w:caps w:val="0"/>
                <w:color w:val="3C3C3B"/>
                <w:spacing w:val="0"/>
                <w:sz w:val="16"/>
                <w:szCs w:val="12"/>
                <w:lang w:val="de-DE"/>
              </w:rPr>
              <w:t xml:space="preserve">Verantw. </w:t>
            </w:r>
          </w:p>
        </w:tc>
      </w:tr>
      <w:tr w:rsidR="00F94D8A" w:rsidRPr="00A50991" w14:paraId="77C6352B" w14:textId="77777777" w:rsidTr="005B43D9">
        <w:trPr>
          <w:trHeight w:val="203"/>
        </w:trPr>
        <w:tc>
          <w:tcPr>
            <w:cnfStyle w:val="001000000000" w:firstRow="0" w:lastRow="0" w:firstColumn="1" w:lastColumn="0" w:oddVBand="0" w:evenVBand="0" w:oddHBand="0" w:evenHBand="0" w:firstRowFirstColumn="0" w:firstRowLastColumn="0" w:lastRowFirstColumn="0" w:lastRowLastColumn="0"/>
            <w:tcW w:w="1311" w:type="dxa"/>
            <w:shd w:val="clear" w:color="auto" w:fill="FFFFFF" w:themeFill="background1"/>
          </w:tcPr>
          <w:p w14:paraId="5A30B195" w14:textId="160C1D06" w:rsidR="00F94D8A" w:rsidRPr="002B4013" w:rsidRDefault="00F94D8A" w:rsidP="002F0A89">
            <w:pPr>
              <w:pStyle w:val="FHZwischentitel"/>
              <w:numPr>
                <w:ilvl w:val="0"/>
                <w:numId w:val="25"/>
              </w:numPr>
              <w:spacing w:line="276" w:lineRule="auto"/>
              <w:jc w:val="left"/>
              <w:rPr>
                <w:caps w:val="0"/>
                <w:color w:val="3C3C3B"/>
                <w:spacing w:val="0"/>
                <w:sz w:val="16"/>
                <w:szCs w:val="12"/>
                <w:lang w:val="de-DE"/>
              </w:rPr>
            </w:pPr>
            <w:r w:rsidRPr="002B4013">
              <w:rPr>
                <w:caps w:val="0"/>
                <w:color w:val="3C3C3B"/>
                <w:spacing w:val="0"/>
                <w:sz w:val="16"/>
                <w:szCs w:val="12"/>
                <w:lang w:val="de-DE"/>
              </w:rPr>
              <w:t>Überblick</w:t>
            </w:r>
          </w:p>
        </w:tc>
        <w:tc>
          <w:tcPr>
            <w:tcW w:w="5600" w:type="dxa"/>
            <w:shd w:val="clear" w:color="auto" w:fill="FFFFFF" w:themeFill="background1"/>
          </w:tcPr>
          <w:p w14:paraId="1919998B" w14:textId="77777777" w:rsidR="00F94D8A" w:rsidRPr="002B4013" w:rsidRDefault="00F94D8A" w:rsidP="004F53CC">
            <w:pPr>
              <w:pStyle w:val="FHUntertitelvzoderbb"/>
              <w:spacing w:line="276" w:lineRule="auto"/>
              <w:jc w:val="both"/>
              <w:cnfStyle w:val="000000000000" w:firstRow="0" w:lastRow="0" w:firstColumn="0" w:lastColumn="0" w:oddVBand="0" w:evenVBand="0" w:oddHBand="0" w:evenHBand="0" w:firstRowFirstColumn="0" w:firstRowLastColumn="0" w:lastRowFirstColumn="0" w:lastRowLastColumn="0"/>
              <w:rPr>
                <w:caps w:val="0"/>
                <w:color w:val="3C3C3B"/>
                <w:sz w:val="16"/>
                <w:szCs w:val="16"/>
              </w:rPr>
            </w:pPr>
            <w:r w:rsidRPr="002B4013">
              <w:rPr>
                <w:caps w:val="0"/>
                <w:color w:val="3C3C3B"/>
                <w:sz w:val="16"/>
                <w:szCs w:val="16"/>
              </w:rPr>
              <w:t>Die Datenbank mit ihren Parametern wird visualisiert, so dass erkennbar wird, wo die Daten herkommen und wie sie verwendet werden.</w:t>
            </w:r>
          </w:p>
        </w:tc>
        <w:tc>
          <w:tcPr>
            <w:tcW w:w="987" w:type="dxa"/>
            <w:shd w:val="clear" w:color="auto" w:fill="FFFFFF" w:themeFill="background1"/>
          </w:tcPr>
          <w:p w14:paraId="06241901" w14:textId="77777777" w:rsidR="00F94D8A" w:rsidRPr="002B4013" w:rsidRDefault="00F94D8A" w:rsidP="005B43D9">
            <w:pPr>
              <w:pStyle w:val="FHZwischentitel"/>
              <w:spacing w:line="276" w:lineRule="auto"/>
              <w:ind w:left="380" w:hanging="320"/>
              <w:jc w:val="left"/>
              <w:cnfStyle w:val="000000000000" w:firstRow="0" w:lastRow="0" w:firstColumn="0" w:lastColumn="0" w:oddVBand="0" w:evenVBand="0" w:oddHBand="0" w:evenHBand="0" w:firstRowFirstColumn="0" w:firstRowLastColumn="0" w:lastRowFirstColumn="0" w:lastRowLastColumn="0"/>
              <w:rPr>
                <w:b w:val="0"/>
                <w:bCs w:val="0"/>
                <w:caps w:val="0"/>
                <w:color w:val="3C3C3B"/>
                <w:spacing w:val="0"/>
                <w:sz w:val="16"/>
                <w:szCs w:val="12"/>
                <w:lang w:val="de-DE"/>
              </w:rPr>
            </w:pPr>
            <w:r w:rsidRPr="002B4013">
              <w:rPr>
                <w:b w:val="0"/>
                <w:bCs w:val="0"/>
                <w:caps w:val="0"/>
                <w:color w:val="3C3C3B"/>
                <w:spacing w:val="0"/>
                <w:sz w:val="16"/>
                <w:szCs w:val="12"/>
                <w:lang w:val="de-DE"/>
              </w:rPr>
              <w:t>01.08.</w:t>
            </w:r>
          </w:p>
        </w:tc>
        <w:tc>
          <w:tcPr>
            <w:tcW w:w="1274" w:type="dxa"/>
            <w:shd w:val="clear" w:color="auto" w:fill="FFFFFF" w:themeFill="background1"/>
          </w:tcPr>
          <w:p w14:paraId="31DFF4FC" w14:textId="77777777" w:rsidR="00F94D8A" w:rsidRPr="002B4013" w:rsidRDefault="00F94D8A" w:rsidP="005B43D9">
            <w:pPr>
              <w:pStyle w:val="FHZwischentitel"/>
              <w:spacing w:line="276" w:lineRule="auto"/>
              <w:ind w:left="380" w:hanging="320"/>
              <w:jc w:val="left"/>
              <w:cnfStyle w:val="000000000000" w:firstRow="0" w:lastRow="0" w:firstColumn="0" w:lastColumn="0" w:oddVBand="0" w:evenVBand="0" w:oddHBand="0" w:evenHBand="0" w:firstRowFirstColumn="0" w:firstRowLastColumn="0" w:lastRowFirstColumn="0" w:lastRowLastColumn="0"/>
              <w:rPr>
                <w:b w:val="0"/>
                <w:bCs w:val="0"/>
                <w:caps w:val="0"/>
                <w:color w:val="3C3C3B"/>
                <w:spacing w:val="0"/>
                <w:sz w:val="16"/>
                <w:szCs w:val="12"/>
                <w:lang w:val="de-DE"/>
              </w:rPr>
            </w:pPr>
            <w:r w:rsidRPr="002B4013">
              <w:rPr>
                <w:b w:val="0"/>
                <w:bCs w:val="0"/>
                <w:caps w:val="0"/>
                <w:color w:val="3C3C3B"/>
                <w:spacing w:val="0"/>
                <w:sz w:val="16"/>
                <w:szCs w:val="12"/>
                <w:lang w:val="de-DE"/>
              </w:rPr>
              <w:t>IT-Abteilung</w:t>
            </w:r>
          </w:p>
        </w:tc>
      </w:tr>
      <w:tr w:rsidR="00F94D8A" w:rsidRPr="00A50991" w14:paraId="5664E82F" w14:textId="77777777" w:rsidTr="005B43D9">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1311" w:type="dxa"/>
            <w:shd w:val="clear" w:color="auto" w:fill="FFFFFF" w:themeFill="background1"/>
          </w:tcPr>
          <w:p w14:paraId="09F2B9B8" w14:textId="1B1EFF78" w:rsidR="00F94D8A" w:rsidRPr="002B4013" w:rsidRDefault="00F94D8A" w:rsidP="002F0A89">
            <w:pPr>
              <w:pStyle w:val="FHZwischentitel"/>
              <w:numPr>
                <w:ilvl w:val="0"/>
                <w:numId w:val="25"/>
              </w:numPr>
              <w:spacing w:line="276" w:lineRule="auto"/>
              <w:jc w:val="left"/>
              <w:rPr>
                <w:caps w:val="0"/>
                <w:color w:val="3C3C3B"/>
                <w:spacing w:val="0"/>
                <w:sz w:val="16"/>
                <w:szCs w:val="12"/>
                <w:lang w:val="de-DE"/>
              </w:rPr>
            </w:pPr>
            <w:r w:rsidRPr="002B4013">
              <w:rPr>
                <w:caps w:val="0"/>
                <w:color w:val="3C3C3B"/>
                <w:spacing w:val="0"/>
                <w:sz w:val="16"/>
                <w:szCs w:val="12"/>
                <w:lang w:val="de-DE"/>
              </w:rPr>
              <w:t>Check</w:t>
            </w:r>
          </w:p>
        </w:tc>
        <w:tc>
          <w:tcPr>
            <w:tcW w:w="5600" w:type="dxa"/>
            <w:shd w:val="clear" w:color="auto" w:fill="FFFFFF" w:themeFill="background1"/>
          </w:tcPr>
          <w:p w14:paraId="3FCB8E80" w14:textId="77777777" w:rsidR="00F94D8A" w:rsidRPr="002B4013" w:rsidRDefault="00F94D8A" w:rsidP="004F53CC">
            <w:pPr>
              <w:pStyle w:val="FHUntertitelvzoderbb"/>
              <w:spacing w:line="276" w:lineRule="auto"/>
              <w:jc w:val="both"/>
              <w:cnfStyle w:val="000000100000" w:firstRow="0" w:lastRow="0" w:firstColumn="0" w:lastColumn="0" w:oddVBand="0" w:evenVBand="0" w:oddHBand="1" w:evenHBand="0" w:firstRowFirstColumn="0" w:firstRowLastColumn="0" w:lastRowFirstColumn="0" w:lastRowLastColumn="0"/>
              <w:rPr>
                <w:caps w:val="0"/>
                <w:color w:val="3C3C3B"/>
                <w:sz w:val="16"/>
                <w:szCs w:val="16"/>
              </w:rPr>
            </w:pPr>
            <w:r w:rsidRPr="002B4013">
              <w:rPr>
                <w:caps w:val="0"/>
                <w:color w:val="3C3C3B"/>
                <w:sz w:val="16"/>
                <w:szCs w:val="12"/>
              </w:rPr>
              <w:t xml:space="preserve">Doppelte Eintragungen oder falsche </w:t>
            </w:r>
            <w:r w:rsidRPr="002B4013">
              <w:rPr>
                <w:caps w:val="0"/>
                <w:color w:val="3C3C3B"/>
                <w:sz w:val="16"/>
                <w:szCs w:val="16"/>
              </w:rPr>
              <w:t>Eintragungen stellten in der Vergangenheit ein Problem dar. So wurde oftmals in das Feld „Nachname“ auch der Vorname mit eingegeben mit dem Ergebnis, dass Herr Urs Berger einmal angelegt ist als „Berger Urs“ im Nachnamenfeld und einmal als „Berger“ im Nachnamen- und „Urs“ im Vornamenfeld. Mit der Hotelsoftware werden alle Datensätze nach Nachnamen alphabetisch sortiert, aufgeräumt und ggfs. korrigiert.</w:t>
            </w:r>
          </w:p>
        </w:tc>
        <w:tc>
          <w:tcPr>
            <w:tcW w:w="987" w:type="dxa"/>
            <w:shd w:val="clear" w:color="auto" w:fill="FFFFFF" w:themeFill="background1"/>
          </w:tcPr>
          <w:p w14:paraId="7F26A95A" w14:textId="77777777" w:rsidR="00F94D8A" w:rsidRPr="002B4013" w:rsidRDefault="00F94D8A" w:rsidP="005B43D9">
            <w:pPr>
              <w:pStyle w:val="FHZwischentitel"/>
              <w:spacing w:line="276" w:lineRule="auto"/>
              <w:ind w:left="380" w:hanging="320"/>
              <w:jc w:val="left"/>
              <w:cnfStyle w:val="000000100000" w:firstRow="0" w:lastRow="0" w:firstColumn="0" w:lastColumn="0" w:oddVBand="0" w:evenVBand="0" w:oddHBand="1" w:evenHBand="0" w:firstRowFirstColumn="0" w:firstRowLastColumn="0" w:lastRowFirstColumn="0" w:lastRowLastColumn="0"/>
              <w:rPr>
                <w:b w:val="0"/>
                <w:bCs w:val="0"/>
                <w:caps w:val="0"/>
                <w:color w:val="3C3C3B"/>
                <w:spacing w:val="0"/>
                <w:sz w:val="16"/>
                <w:szCs w:val="12"/>
                <w:lang w:val="de-DE"/>
              </w:rPr>
            </w:pPr>
            <w:r w:rsidRPr="002B4013">
              <w:rPr>
                <w:b w:val="0"/>
                <w:bCs w:val="0"/>
                <w:caps w:val="0"/>
                <w:color w:val="3C3C3B"/>
                <w:spacing w:val="0"/>
                <w:sz w:val="16"/>
                <w:szCs w:val="12"/>
                <w:lang w:val="de-DE"/>
              </w:rPr>
              <w:t>10.08.</w:t>
            </w:r>
          </w:p>
        </w:tc>
        <w:tc>
          <w:tcPr>
            <w:tcW w:w="1274" w:type="dxa"/>
            <w:shd w:val="clear" w:color="auto" w:fill="FFFFFF" w:themeFill="background1"/>
          </w:tcPr>
          <w:p w14:paraId="093BCE45" w14:textId="77777777" w:rsidR="00F94D8A" w:rsidRPr="002B4013" w:rsidRDefault="00F94D8A" w:rsidP="005B43D9">
            <w:pPr>
              <w:pStyle w:val="FHZwischentitel"/>
              <w:spacing w:line="276" w:lineRule="auto"/>
              <w:ind w:left="380" w:hanging="320"/>
              <w:jc w:val="left"/>
              <w:cnfStyle w:val="000000100000" w:firstRow="0" w:lastRow="0" w:firstColumn="0" w:lastColumn="0" w:oddVBand="0" w:evenVBand="0" w:oddHBand="1" w:evenHBand="0" w:firstRowFirstColumn="0" w:firstRowLastColumn="0" w:lastRowFirstColumn="0" w:lastRowLastColumn="0"/>
              <w:rPr>
                <w:b w:val="0"/>
                <w:bCs w:val="0"/>
                <w:caps w:val="0"/>
                <w:color w:val="3C3C3B"/>
                <w:spacing w:val="0"/>
                <w:sz w:val="16"/>
                <w:szCs w:val="12"/>
                <w:lang w:val="de-DE"/>
              </w:rPr>
            </w:pPr>
            <w:r w:rsidRPr="002B4013">
              <w:rPr>
                <w:b w:val="0"/>
                <w:bCs w:val="0"/>
                <w:caps w:val="0"/>
                <w:color w:val="3C3C3B"/>
                <w:spacing w:val="0"/>
                <w:sz w:val="16"/>
                <w:szCs w:val="12"/>
                <w:lang w:val="de-DE"/>
              </w:rPr>
              <w:t>Rezeption</w:t>
            </w:r>
          </w:p>
        </w:tc>
      </w:tr>
      <w:tr w:rsidR="00F94D8A" w:rsidRPr="00A50991" w14:paraId="1E24FC0A" w14:textId="77777777" w:rsidTr="005B43D9">
        <w:trPr>
          <w:trHeight w:val="203"/>
        </w:trPr>
        <w:tc>
          <w:tcPr>
            <w:cnfStyle w:val="001000000000" w:firstRow="0" w:lastRow="0" w:firstColumn="1" w:lastColumn="0" w:oddVBand="0" w:evenVBand="0" w:oddHBand="0" w:evenHBand="0" w:firstRowFirstColumn="0" w:firstRowLastColumn="0" w:lastRowFirstColumn="0" w:lastRowLastColumn="0"/>
            <w:tcW w:w="1311" w:type="dxa"/>
            <w:shd w:val="clear" w:color="auto" w:fill="FFFFFF" w:themeFill="background1"/>
          </w:tcPr>
          <w:p w14:paraId="782C38F9" w14:textId="56BD85D6" w:rsidR="00F94D8A" w:rsidRPr="002B4013" w:rsidRDefault="00F94D8A" w:rsidP="002F0A89">
            <w:pPr>
              <w:pStyle w:val="FHZwischentitel"/>
              <w:numPr>
                <w:ilvl w:val="0"/>
                <w:numId w:val="25"/>
              </w:numPr>
              <w:spacing w:line="276" w:lineRule="auto"/>
              <w:jc w:val="left"/>
              <w:rPr>
                <w:caps w:val="0"/>
                <w:color w:val="3C3C3B"/>
                <w:spacing w:val="0"/>
                <w:sz w:val="16"/>
                <w:szCs w:val="12"/>
                <w:lang w:val="de-DE"/>
              </w:rPr>
            </w:pPr>
            <w:r w:rsidRPr="002B4013">
              <w:rPr>
                <w:caps w:val="0"/>
                <w:color w:val="3C3C3B"/>
                <w:spacing w:val="0"/>
                <w:sz w:val="16"/>
                <w:szCs w:val="12"/>
                <w:lang w:val="de-DE"/>
              </w:rPr>
              <w:t>Analyse</w:t>
            </w:r>
          </w:p>
        </w:tc>
        <w:tc>
          <w:tcPr>
            <w:tcW w:w="5600" w:type="dxa"/>
            <w:shd w:val="clear" w:color="auto" w:fill="FFFFFF" w:themeFill="background1"/>
          </w:tcPr>
          <w:p w14:paraId="5392A9DB" w14:textId="77777777" w:rsidR="00F94D8A" w:rsidRPr="002B4013" w:rsidRDefault="00F94D8A" w:rsidP="004F53CC">
            <w:pPr>
              <w:pStyle w:val="FHUntertitelvzoderbb"/>
              <w:spacing w:line="276" w:lineRule="auto"/>
              <w:jc w:val="both"/>
              <w:cnfStyle w:val="000000000000" w:firstRow="0" w:lastRow="0" w:firstColumn="0" w:lastColumn="0" w:oddVBand="0" w:evenVBand="0" w:oddHBand="0" w:evenHBand="0" w:firstRowFirstColumn="0" w:firstRowLastColumn="0" w:lastRowFirstColumn="0" w:lastRowLastColumn="0"/>
              <w:rPr>
                <w:color w:val="3C3C3B"/>
              </w:rPr>
            </w:pPr>
            <w:r w:rsidRPr="002B4013">
              <w:rPr>
                <w:caps w:val="0"/>
                <w:color w:val="3C3C3B"/>
                <w:sz w:val="16"/>
                <w:szCs w:val="16"/>
              </w:rPr>
              <w:t>Eine einfache Datenanalyse der so überarbeiteten Datenbank soll in erster Linie die Langzeitaufenthalte (3 und mehr Nächte) von den Kurzzeitgästen (1-2 Nächte) und den Tagesgästen trennen. Dazu werden die Daten mit der Hotelsoftware nach dem Parameter „Dauer des letzten Aufenthalts“ absteigend sortiert.</w:t>
            </w:r>
          </w:p>
        </w:tc>
        <w:tc>
          <w:tcPr>
            <w:tcW w:w="987" w:type="dxa"/>
            <w:shd w:val="clear" w:color="auto" w:fill="FFFFFF" w:themeFill="background1"/>
          </w:tcPr>
          <w:p w14:paraId="3C8B2B13" w14:textId="77777777" w:rsidR="00F94D8A" w:rsidRPr="002B4013" w:rsidRDefault="00F94D8A" w:rsidP="005B43D9">
            <w:pPr>
              <w:pStyle w:val="FHZwischentitel"/>
              <w:spacing w:line="276" w:lineRule="auto"/>
              <w:ind w:left="380" w:hanging="320"/>
              <w:jc w:val="left"/>
              <w:cnfStyle w:val="000000000000" w:firstRow="0" w:lastRow="0" w:firstColumn="0" w:lastColumn="0" w:oddVBand="0" w:evenVBand="0" w:oddHBand="0" w:evenHBand="0" w:firstRowFirstColumn="0" w:firstRowLastColumn="0" w:lastRowFirstColumn="0" w:lastRowLastColumn="0"/>
              <w:rPr>
                <w:b w:val="0"/>
                <w:bCs w:val="0"/>
                <w:caps w:val="0"/>
                <w:color w:val="3C3C3B"/>
                <w:spacing w:val="0"/>
                <w:sz w:val="16"/>
                <w:szCs w:val="12"/>
                <w:lang w:val="de-DE"/>
              </w:rPr>
            </w:pPr>
            <w:r w:rsidRPr="002B4013">
              <w:rPr>
                <w:b w:val="0"/>
                <w:bCs w:val="0"/>
                <w:caps w:val="0"/>
                <w:color w:val="3C3C3B"/>
                <w:spacing w:val="0"/>
                <w:sz w:val="16"/>
                <w:szCs w:val="12"/>
                <w:lang w:val="de-DE"/>
              </w:rPr>
              <w:t>20.08.</w:t>
            </w:r>
          </w:p>
        </w:tc>
        <w:tc>
          <w:tcPr>
            <w:tcW w:w="1274" w:type="dxa"/>
            <w:shd w:val="clear" w:color="auto" w:fill="FFFFFF" w:themeFill="background1"/>
          </w:tcPr>
          <w:p w14:paraId="42003CB0" w14:textId="77777777" w:rsidR="00F94D8A" w:rsidRPr="002B4013" w:rsidRDefault="00F94D8A" w:rsidP="005B43D9">
            <w:pPr>
              <w:pStyle w:val="FHZwischentitel"/>
              <w:spacing w:line="276" w:lineRule="auto"/>
              <w:ind w:left="380" w:hanging="320"/>
              <w:jc w:val="left"/>
              <w:cnfStyle w:val="000000000000" w:firstRow="0" w:lastRow="0" w:firstColumn="0" w:lastColumn="0" w:oddVBand="0" w:evenVBand="0" w:oddHBand="0" w:evenHBand="0" w:firstRowFirstColumn="0" w:firstRowLastColumn="0" w:lastRowFirstColumn="0" w:lastRowLastColumn="0"/>
              <w:rPr>
                <w:b w:val="0"/>
                <w:bCs w:val="0"/>
                <w:caps w:val="0"/>
                <w:color w:val="3C3C3B"/>
                <w:spacing w:val="0"/>
                <w:sz w:val="16"/>
                <w:szCs w:val="12"/>
                <w:lang w:val="de-DE"/>
              </w:rPr>
            </w:pPr>
            <w:r w:rsidRPr="002B4013">
              <w:rPr>
                <w:b w:val="0"/>
                <w:bCs w:val="0"/>
                <w:caps w:val="0"/>
                <w:color w:val="3C3C3B"/>
                <w:spacing w:val="0"/>
                <w:sz w:val="16"/>
                <w:szCs w:val="12"/>
                <w:lang w:val="de-DE"/>
              </w:rPr>
              <w:t>Rezeption</w:t>
            </w:r>
          </w:p>
        </w:tc>
      </w:tr>
      <w:tr w:rsidR="00F94D8A" w:rsidRPr="00A50991" w14:paraId="26347866" w14:textId="77777777" w:rsidTr="005B43D9">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1311" w:type="dxa"/>
            <w:shd w:val="clear" w:color="auto" w:fill="FFFFFF" w:themeFill="background1"/>
          </w:tcPr>
          <w:p w14:paraId="0BE5C5C8" w14:textId="687BF799" w:rsidR="00F94D8A" w:rsidRPr="002B4013" w:rsidRDefault="00F94D8A" w:rsidP="002F0A89">
            <w:pPr>
              <w:pStyle w:val="FHUntertitelvzoderbb"/>
              <w:numPr>
                <w:ilvl w:val="0"/>
                <w:numId w:val="25"/>
              </w:numPr>
              <w:spacing w:line="276" w:lineRule="auto"/>
              <w:rPr>
                <w:b w:val="0"/>
                <w:bCs w:val="0"/>
                <w:caps w:val="0"/>
                <w:color w:val="3C3C3B"/>
                <w:sz w:val="16"/>
                <w:szCs w:val="12"/>
              </w:rPr>
            </w:pPr>
            <w:r w:rsidRPr="002B4013">
              <w:rPr>
                <w:b w:val="0"/>
                <w:bCs w:val="0"/>
                <w:caps w:val="0"/>
                <w:color w:val="3C3C3B"/>
                <w:sz w:val="16"/>
                <w:szCs w:val="16"/>
              </w:rPr>
              <w:t>Spezial-programme</w:t>
            </w:r>
          </w:p>
        </w:tc>
        <w:tc>
          <w:tcPr>
            <w:tcW w:w="5600" w:type="dxa"/>
            <w:shd w:val="clear" w:color="auto" w:fill="FFFFFF" w:themeFill="background1"/>
          </w:tcPr>
          <w:p w14:paraId="08E13B56" w14:textId="77777777" w:rsidR="00F94D8A" w:rsidRPr="002B4013" w:rsidRDefault="00F94D8A" w:rsidP="004F53CC">
            <w:pPr>
              <w:pStyle w:val="FHUntertitelvzoderbb"/>
              <w:spacing w:line="276" w:lineRule="auto"/>
              <w:jc w:val="both"/>
              <w:cnfStyle w:val="000000100000" w:firstRow="0" w:lastRow="0" w:firstColumn="0" w:lastColumn="0" w:oddVBand="0" w:evenVBand="0" w:oddHBand="1" w:evenHBand="0" w:firstRowFirstColumn="0" w:firstRowLastColumn="0" w:lastRowFirstColumn="0" w:lastRowLastColumn="0"/>
              <w:rPr>
                <w:color w:val="3C3C3B"/>
              </w:rPr>
            </w:pPr>
            <w:r w:rsidRPr="002B4013">
              <w:rPr>
                <w:caps w:val="0"/>
                <w:color w:val="3C3C3B"/>
                <w:sz w:val="16"/>
                <w:szCs w:val="16"/>
              </w:rPr>
              <w:t>Die Hotelleitung geht davon aus, dass Gäste mehr im Restaurant konsumieren, je länger sie bleiben. Dieser Zusammenhang soll mit einer professionellen Software analysiert werden. Dazu wird eine Hochschule beauftragt, die im Rahmen eines Projektes diese Abhängigkeit analysiert.</w:t>
            </w:r>
          </w:p>
        </w:tc>
        <w:tc>
          <w:tcPr>
            <w:tcW w:w="987" w:type="dxa"/>
            <w:shd w:val="clear" w:color="auto" w:fill="FFFFFF" w:themeFill="background1"/>
          </w:tcPr>
          <w:p w14:paraId="43AE1621" w14:textId="77777777" w:rsidR="00F94D8A" w:rsidRPr="002B4013" w:rsidRDefault="00F94D8A" w:rsidP="005B43D9">
            <w:pPr>
              <w:pStyle w:val="FHZwischentitel"/>
              <w:spacing w:line="276" w:lineRule="auto"/>
              <w:ind w:left="380" w:hanging="320"/>
              <w:jc w:val="left"/>
              <w:cnfStyle w:val="000000100000" w:firstRow="0" w:lastRow="0" w:firstColumn="0" w:lastColumn="0" w:oddVBand="0" w:evenVBand="0" w:oddHBand="1" w:evenHBand="0" w:firstRowFirstColumn="0" w:firstRowLastColumn="0" w:lastRowFirstColumn="0" w:lastRowLastColumn="0"/>
              <w:rPr>
                <w:b w:val="0"/>
                <w:bCs w:val="0"/>
                <w:caps w:val="0"/>
                <w:color w:val="3C3C3B"/>
                <w:spacing w:val="0"/>
                <w:sz w:val="16"/>
                <w:szCs w:val="12"/>
                <w:lang w:val="de-DE"/>
              </w:rPr>
            </w:pPr>
            <w:r w:rsidRPr="002B4013">
              <w:rPr>
                <w:b w:val="0"/>
                <w:bCs w:val="0"/>
                <w:caps w:val="0"/>
                <w:color w:val="3C3C3B"/>
                <w:spacing w:val="0"/>
                <w:sz w:val="16"/>
                <w:szCs w:val="12"/>
                <w:lang w:val="de-DE"/>
              </w:rPr>
              <w:t>30.08.</w:t>
            </w:r>
          </w:p>
        </w:tc>
        <w:tc>
          <w:tcPr>
            <w:tcW w:w="1274" w:type="dxa"/>
            <w:shd w:val="clear" w:color="auto" w:fill="FFFFFF" w:themeFill="background1"/>
          </w:tcPr>
          <w:p w14:paraId="0893B932" w14:textId="77777777" w:rsidR="00F94D8A" w:rsidRPr="002B4013" w:rsidRDefault="00F94D8A" w:rsidP="005B43D9">
            <w:pPr>
              <w:pStyle w:val="FHUntertitelvzoderbb"/>
              <w:spacing w:line="276" w:lineRule="auto"/>
              <w:cnfStyle w:val="000000100000" w:firstRow="0" w:lastRow="0" w:firstColumn="0" w:lastColumn="0" w:oddVBand="0" w:evenVBand="0" w:oddHBand="1" w:evenHBand="0" w:firstRowFirstColumn="0" w:firstRowLastColumn="0" w:lastRowFirstColumn="0" w:lastRowLastColumn="0"/>
              <w:rPr>
                <w:b/>
                <w:bCs/>
                <w:caps w:val="0"/>
                <w:color w:val="3C3C3B"/>
                <w:sz w:val="16"/>
                <w:szCs w:val="12"/>
              </w:rPr>
            </w:pPr>
            <w:r w:rsidRPr="002B4013">
              <w:rPr>
                <w:caps w:val="0"/>
                <w:color w:val="3C3C3B"/>
                <w:sz w:val="16"/>
                <w:szCs w:val="16"/>
              </w:rPr>
              <w:t>Vertriebs-leitung des Hotels mit externem Partner</w:t>
            </w:r>
          </w:p>
        </w:tc>
      </w:tr>
      <w:tr w:rsidR="00F94D8A" w:rsidRPr="00A50991" w14:paraId="25635BA9" w14:textId="77777777" w:rsidTr="005B43D9">
        <w:trPr>
          <w:trHeight w:val="203"/>
        </w:trPr>
        <w:tc>
          <w:tcPr>
            <w:cnfStyle w:val="001000000000" w:firstRow="0" w:lastRow="0" w:firstColumn="1" w:lastColumn="0" w:oddVBand="0" w:evenVBand="0" w:oddHBand="0" w:evenHBand="0" w:firstRowFirstColumn="0" w:firstRowLastColumn="0" w:lastRowFirstColumn="0" w:lastRowLastColumn="0"/>
            <w:tcW w:w="1311" w:type="dxa"/>
            <w:shd w:val="clear" w:color="auto" w:fill="FFFFFF" w:themeFill="background1"/>
          </w:tcPr>
          <w:p w14:paraId="45FBB49A" w14:textId="30CC4110" w:rsidR="00F94D8A" w:rsidRPr="002B4013" w:rsidRDefault="00F94D8A" w:rsidP="002F0A89">
            <w:pPr>
              <w:pStyle w:val="FHUntertitelvzoderbb"/>
              <w:numPr>
                <w:ilvl w:val="0"/>
                <w:numId w:val="25"/>
              </w:numPr>
              <w:spacing w:line="276" w:lineRule="auto"/>
              <w:rPr>
                <w:caps w:val="0"/>
                <w:color w:val="3C3C3B"/>
                <w:sz w:val="16"/>
                <w:szCs w:val="12"/>
              </w:rPr>
            </w:pPr>
            <w:r w:rsidRPr="002B4013">
              <w:rPr>
                <w:b w:val="0"/>
                <w:bCs w:val="0"/>
                <w:caps w:val="0"/>
                <w:color w:val="3C3C3B"/>
                <w:sz w:val="16"/>
                <w:szCs w:val="16"/>
              </w:rPr>
              <w:t>Marketing- und Vertriebs-Aktivitäten</w:t>
            </w:r>
          </w:p>
        </w:tc>
        <w:tc>
          <w:tcPr>
            <w:tcW w:w="5600" w:type="dxa"/>
            <w:shd w:val="clear" w:color="auto" w:fill="FFFFFF" w:themeFill="background1"/>
          </w:tcPr>
          <w:p w14:paraId="644C3FBA" w14:textId="77777777" w:rsidR="00F94D8A" w:rsidRPr="002B4013" w:rsidRDefault="00F94D8A" w:rsidP="004F53CC">
            <w:pPr>
              <w:pStyle w:val="FHUntertitelvzoderbb"/>
              <w:spacing w:line="276" w:lineRule="auto"/>
              <w:jc w:val="both"/>
              <w:cnfStyle w:val="000000000000" w:firstRow="0" w:lastRow="0" w:firstColumn="0" w:lastColumn="0" w:oddVBand="0" w:evenVBand="0" w:oddHBand="0" w:evenHBand="0" w:firstRowFirstColumn="0" w:firstRowLastColumn="0" w:lastRowFirstColumn="0" w:lastRowLastColumn="0"/>
              <w:rPr>
                <w:color w:val="3C3C3B"/>
              </w:rPr>
            </w:pPr>
            <w:r w:rsidRPr="002B4013">
              <w:rPr>
                <w:caps w:val="0"/>
                <w:color w:val="3C3C3B"/>
                <w:sz w:val="16"/>
                <w:szCs w:val="16"/>
              </w:rPr>
              <w:t>Die Hotelleitung beschließt, den Langzeitgästen ein spezielles Gourmet-Wochenende am langen Wochenende um den Nationalfeiertag anzubieten (hochwertige Flyer an Gäste, die in den letzten drei Jahren mindestens 3 Nächte gebucht haben und mindestens 300 Euro im Restaurant konsumiert haben). Als Anreiz für eine Buchung erhalten sie für jedes Essen im Restaurant eine Flasche Wein gratis. Das Angebot ist limitiert auf 30 Zimmer.</w:t>
            </w:r>
          </w:p>
        </w:tc>
        <w:tc>
          <w:tcPr>
            <w:tcW w:w="987" w:type="dxa"/>
            <w:shd w:val="clear" w:color="auto" w:fill="FFFFFF" w:themeFill="background1"/>
          </w:tcPr>
          <w:p w14:paraId="5C359CDC" w14:textId="77777777" w:rsidR="00F94D8A" w:rsidRPr="002B4013" w:rsidRDefault="00F94D8A" w:rsidP="005B43D9">
            <w:pPr>
              <w:pStyle w:val="FHZwischentitel"/>
              <w:spacing w:line="276" w:lineRule="auto"/>
              <w:ind w:left="380" w:hanging="320"/>
              <w:jc w:val="left"/>
              <w:cnfStyle w:val="000000000000" w:firstRow="0" w:lastRow="0" w:firstColumn="0" w:lastColumn="0" w:oddVBand="0" w:evenVBand="0" w:oddHBand="0" w:evenHBand="0" w:firstRowFirstColumn="0" w:firstRowLastColumn="0" w:lastRowFirstColumn="0" w:lastRowLastColumn="0"/>
              <w:rPr>
                <w:b w:val="0"/>
                <w:bCs w:val="0"/>
                <w:caps w:val="0"/>
                <w:color w:val="3C3C3B"/>
                <w:spacing w:val="0"/>
                <w:sz w:val="16"/>
                <w:szCs w:val="12"/>
                <w:lang w:val="de-DE"/>
              </w:rPr>
            </w:pPr>
            <w:r w:rsidRPr="002B4013">
              <w:rPr>
                <w:b w:val="0"/>
                <w:bCs w:val="0"/>
                <w:caps w:val="0"/>
                <w:color w:val="3C3C3B"/>
                <w:spacing w:val="0"/>
                <w:sz w:val="16"/>
                <w:szCs w:val="12"/>
                <w:lang w:val="de-DE"/>
              </w:rPr>
              <w:t>10.09.</w:t>
            </w:r>
          </w:p>
        </w:tc>
        <w:tc>
          <w:tcPr>
            <w:tcW w:w="1274" w:type="dxa"/>
            <w:shd w:val="clear" w:color="auto" w:fill="FFFFFF" w:themeFill="background1"/>
          </w:tcPr>
          <w:p w14:paraId="0FCF790B" w14:textId="77777777" w:rsidR="00F94D8A" w:rsidRPr="002B4013" w:rsidRDefault="00F94D8A" w:rsidP="005B43D9">
            <w:pPr>
              <w:pStyle w:val="FHUntertitelvzoderbb"/>
              <w:spacing w:line="276" w:lineRule="auto"/>
              <w:cnfStyle w:val="000000000000" w:firstRow="0" w:lastRow="0" w:firstColumn="0" w:lastColumn="0" w:oddVBand="0" w:evenVBand="0" w:oddHBand="0" w:evenHBand="0" w:firstRowFirstColumn="0" w:firstRowLastColumn="0" w:lastRowFirstColumn="0" w:lastRowLastColumn="0"/>
              <w:rPr>
                <w:b/>
                <w:bCs/>
                <w:caps w:val="0"/>
                <w:color w:val="3C3C3B"/>
                <w:sz w:val="16"/>
                <w:szCs w:val="12"/>
              </w:rPr>
            </w:pPr>
            <w:r w:rsidRPr="002B4013">
              <w:rPr>
                <w:caps w:val="0"/>
                <w:color w:val="3C3C3B"/>
                <w:sz w:val="16"/>
                <w:szCs w:val="16"/>
              </w:rPr>
              <w:t>Vertrieb / Hotelleitung mit externer Agentur</w:t>
            </w:r>
          </w:p>
        </w:tc>
      </w:tr>
      <w:tr w:rsidR="00F94D8A" w:rsidRPr="00A50991" w14:paraId="2BBEE073" w14:textId="77777777" w:rsidTr="005B43D9">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1311" w:type="dxa"/>
            <w:shd w:val="clear" w:color="auto" w:fill="FFFFFF" w:themeFill="background1"/>
          </w:tcPr>
          <w:p w14:paraId="6FC032DD" w14:textId="602167F8" w:rsidR="00F94D8A" w:rsidRPr="002B4013" w:rsidRDefault="00F94D8A" w:rsidP="002F0A89">
            <w:pPr>
              <w:pStyle w:val="FHZwischentitel"/>
              <w:numPr>
                <w:ilvl w:val="0"/>
                <w:numId w:val="25"/>
              </w:numPr>
              <w:spacing w:line="276" w:lineRule="auto"/>
              <w:jc w:val="left"/>
              <w:rPr>
                <w:caps w:val="0"/>
                <w:color w:val="3C3C3B"/>
                <w:spacing w:val="0"/>
                <w:sz w:val="16"/>
                <w:szCs w:val="12"/>
                <w:lang w:val="de-DE"/>
              </w:rPr>
            </w:pPr>
            <w:r w:rsidRPr="002B4013">
              <w:rPr>
                <w:caps w:val="0"/>
                <w:color w:val="3C3C3B"/>
                <w:spacing w:val="0"/>
                <w:sz w:val="16"/>
                <w:szCs w:val="12"/>
                <w:lang w:val="de-DE"/>
              </w:rPr>
              <w:t>Pflege</w:t>
            </w:r>
          </w:p>
        </w:tc>
        <w:tc>
          <w:tcPr>
            <w:tcW w:w="5600" w:type="dxa"/>
            <w:shd w:val="clear" w:color="auto" w:fill="FFFFFF" w:themeFill="background1"/>
          </w:tcPr>
          <w:p w14:paraId="3B6C4BA3" w14:textId="77777777" w:rsidR="00F94D8A" w:rsidRPr="002B4013" w:rsidRDefault="00F94D8A" w:rsidP="004F53CC">
            <w:pPr>
              <w:pStyle w:val="FHUntertitelvzoderbb"/>
              <w:spacing w:line="276" w:lineRule="auto"/>
              <w:jc w:val="both"/>
              <w:cnfStyle w:val="000000100000" w:firstRow="0" w:lastRow="0" w:firstColumn="0" w:lastColumn="0" w:oddVBand="0" w:evenVBand="0" w:oddHBand="1" w:evenHBand="0" w:firstRowFirstColumn="0" w:firstRowLastColumn="0" w:lastRowFirstColumn="0" w:lastRowLastColumn="0"/>
              <w:rPr>
                <w:caps w:val="0"/>
                <w:color w:val="3C3C3B"/>
                <w:sz w:val="16"/>
                <w:szCs w:val="16"/>
              </w:rPr>
            </w:pPr>
            <w:r w:rsidRPr="002B4013">
              <w:rPr>
                <w:caps w:val="0"/>
                <w:color w:val="3C3C3B"/>
                <w:sz w:val="16"/>
                <w:szCs w:val="16"/>
              </w:rPr>
              <w:t>Alle MitarbeiterInnen des Hotels, die mit dem Gast vor, während und nach dem Aufenthalt zu tun haben, werden noch einmal explizit aufgefordert, evtl. Besonderheiten und Wünsche des Gastes in der Datenbank zu vermerken. Als Ergebnis wird ein neuer Parameter aufgenommen, der „Weinkenner“ genannt wird. Der Sommelier trägt dort ein, wie gut der betreffende Gast sich mit Weinen auskennt (1=kennt sich kaum aus; 4=sehr kompetent bei der Auswahl des Weines).</w:t>
            </w:r>
          </w:p>
        </w:tc>
        <w:tc>
          <w:tcPr>
            <w:tcW w:w="987" w:type="dxa"/>
            <w:shd w:val="clear" w:color="auto" w:fill="FFFFFF" w:themeFill="background1"/>
          </w:tcPr>
          <w:p w14:paraId="449E6FBA" w14:textId="77777777" w:rsidR="00F94D8A" w:rsidRPr="002B4013" w:rsidRDefault="00F94D8A" w:rsidP="005B43D9">
            <w:pPr>
              <w:pStyle w:val="FHZwischentitel"/>
              <w:spacing w:line="276" w:lineRule="auto"/>
              <w:ind w:left="380" w:hanging="320"/>
              <w:jc w:val="left"/>
              <w:cnfStyle w:val="000000100000" w:firstRow="0" w:lastRow="0" w:firstColumn="0" w:lastColumn="0" w:oddVBand="0" w:evenVBand="0" w:oddHBand="1" w:evenHBand="0" w:firstRowFirstColumn="0" w:firstRowLastColumn="0" w:lastRowFirstColumn="0" w:lastRowLastColumn="0"/>
              <w:rPr>
                <w:b w:val="0"/>
                <w:bCs w:val="0"/>
                <w:caps w:val="0"/>
                <w:color w:val="3C3C3B"/>
                <w:spacing w:val="0"/>
                <w:sz w:val="16"/>
                <w:szCs w:val="12"/>
                <w:lang w:val="de-DE"/>
              </w:rPr>
            </w:pPr>
            <w:r w:rsidRPr="002B4013">
              <w:rPr>
                <w:b w:val="0"/>
                <w:bCs w:val="0"/>
                <w:caps w:val="0"/>
                <w:color w:val="3C3C3B"/>
                <w:spacing w:val="0"/>
                <w:sz w:val="16"/>
                <w:szCs w:val="12"/>
                <w:lang w:val="de-DE"/>
              </w:rPr>
              <w:t>20.09.</w:t>
            </w:r>
          </w:p>
        </w:tc>
        <w:tc>
          <w:tcPr>
            <w:tcW w:w="1274" w:type="dxa"/>
            <w:shd w:val="clear" w:color="auto" w:fill="FFFFFF" w:themeFill="background1"/>
          </w:tcPr>
          <w:p w14:paraId="0D30FF4D" w14:textId="77777777" w:rsidR="00F94D8A" w:rsidRPr="002B4013" w:rsidRDefault="00F94D8A" w:rsidP="005B43D9">
            <w:pPr>
              <w:pStyle w:val="FHUntertitelvzoderbb"/>
              <w:spacing w:line="276" w:lineRule="auto"/>
              <w:cnfStyle w:val="000000100000" w:firstRow="0" w:lastRow="0" w:firstColumn="0" w:lastColumn="0" w:oddVBand="0" w:evenVBand="0" w:oddHBand="1" w:evenHBand="0" w:firstRowFirstColumn="0" w:firstRowLastColumn="0" w:lastRowFirstColumn="0" w:lastRowLastColumn="0"/>
              <w:rPr>
                <w:caps w:val="0"/>
                <w:color w:val="3C3C3B"/>
                <w:sz w:val="16"/>
                <w:szCs w:val="12"/>
              </w:rPr>
            </w:pPr>
            <w:r w:rsidRPr="002B4013">
              <w:rPr>
                <w:caps w:val="0"/>
                <w:color w:val="3C3C3B"/>
                <w:sz w:val="16"/>
                <w:szCs w:val="16"/>
              </w:rPr>
              <w:t>MitarbeiterInnen mit Gäste-Kontakt</w:t>
            </w:r>
          </w:p>
        </w:tc>
      </w:tr>
      <w:tr w:rsidR="00F94D8A" w:rsidRPr="00A50991" w14:paraId="4B103378" w14:textId="77777777" w:rsidTr="005B43D9">
        <w:trPr>
          <w:trHeight w:val="20"/>
        </w:trPr>
        <w:tc>
          <w:tcPr>
            <w:cnfStyle w:val="001000000000" w:firstRow="0" w:lastRow="0" w:firstColumn="1" w:lastColumn="0" w:oddVBand="0" w:evenVBand="0" w:oddHBand="0" w:evenHBand="0" w:firstRowFirstColumn="0" w:firstRowLastColumn="0" w:lastRowFirstColumn="0" w:lastRowLastColumn="0"/>
            <w:tcW w:w="1311" w:type="dxa"/>
            <w:shd w:val="clear" w:color="auto" w:fill="FFFFFF" w:themeFill="background1"/>
          </w:tcPr>
          <w:p w14:paraId="54B56D73" w14:textId="05484A5C" w:rsidR="00F94D8A" w:rsidRPr="002B4013" w:rsidRDefault="00F94D8A" w:rsidP="002F0A89">
            <w:pPr>
              <w:pStyle w:val="FHUntertitelvzoderbb"/>
              <w:numPr>
                <w:ilvl w:val="0"/>
                <w:numId w:val="25"/>
              </w:numPr>
              <w:spacing w:line="276" w:lineRule="auto"/>
              <w:rPr>
                <w:caps w:val="0"/>
                <w:color w:val="3C3C3B"/>
                <w:sz w:val="16"/>
                <w:szCs w:val="12"/>
              </w:rPr>
            </w:pPr>
            <w:r w:rsidRPr="002B4013">
              <w:rPr>
                <w:b w:val="0"/>
                <w:bCs w:val="0"/>
                <w:caps w:val="0"/>
                <w:color w:val="3C3C3B"/>
                <w:sz w:val="16"/>
                <w:szCs w:val="16"/>
              </w:rPr>
              <w:t>DSGVO-Konformität</w:t>
            </w:r>
          </w:p>
        </w:tc>
        <w:tc>
          <w:tcPr>
            <w:tcW w:w="5600" w:type="dxa"/>
            <w:shd w:val="clear" w:color="auto" w:fill="FFFFFF" w:themeFill="background1"/>
          </w:tcPr>
          <w:p w14:paraId="4F34AE2B" w14:textId="77777777" w:rsidR="00F94D8A" w:rsidRPr="002B4013" w:rsidRDefault="00F94D8A" w:rsidP="004F53CC">
            <w:pPr>
              <w:pStyle w:val="FHUntertitelvzoderbb"/>
              <w:spacing w:line="276" w:lineRule="auto"/>
              <w:jc w:val="both"/>
              <w:cnfStyle w:val="000000000000" w:firstRow="0" w:lastRow="0" w:firstColumn="0" w:lastColumn="0" w:oddVBand="0" w:evenVBand="0" w:oddHBand="0" w:evenHBand="0" w:firstRowFirstColumn="0" w:firstRowLastColumn="0" w:lastRowFirstColumn="0" w:lastRowLastColumn="0"/>
              <w:rPr>
                <w:color w:val="3C3C3B"/>
              </w:rPr>
            </w:pPr>
            <w:r w:rsidRPr="002B4013">
              <w:rPr>
                <w:caps w:val="0"/>
                <w:color w:val="3C3C3B"/>
                <w:sz w:val="16"/>
                <w:szCs w:val="16"/>
              </w:rPr>
              <w:t>Der Datenschutzbeauftragte des Hotels analysiert die Zulässigkeit der Maßnahme und nimmt ggfs. kleinere Korrekturen am Text der Postkarte vor, bevor sie gedruckt wird.</w:t>
            </w:r>
          </w:p>
        </w:tc>
        <w:tc>
          <w:tcPr>
            <w:tcW w:w="987" w:type="dxa"/>
            <w:shd w:val="clear" w:color="auto" w:fill="FFFFFF" w:themeFill="background1"/>
          </w:tcPr>
          <w:p w14:paraId="330A75D9" w14:textId="77777777" w:rsidR="00F94D8A" w:rsidRPr="002B4013" w:rsidRDefault="00F94D8A" w:rsidP="005B43D9">
            <w:pPr>
              <w:pStyle w:val="FHZwischentitel"/>
              <w:spacing w:line="276" w:lineRule="auto"/>
              <w:ind w:left="380" w:hanging="320"/>
              <w:jc w:val="left"/>
              <w:cnfStyle w:val="000000000000" w:firstRow="0" w:lastRow="0" w:firstColumn="0" w:lastColumn="0" w:oddVBand="0" w:evenVBand="0" w:oddHBand="0" w:evenHBand="0" w:firstRowFirstColumn="0" w:firstRowLastColumn="0" w:lastRowFirstColumn="0" w:lastRowLastColumn="0"/>
              <w:rPr>
                <w:b w:val="0"/>
                <w:bCs w:val="0"/>
                <w:caps w:val="0"/>
                <w:color w:val="3C3C3B"/>
                <w:spacing w:val="0"/>
                <w:sz w:val="16"/>
                <w:szCs w:val="12"/>
                <w:lang w:val="de-DE"/>
              </w:rPr>
            </w:pPr>
            <w:r w:rsidRPr="002B4013">
              <w:rPr>
                <w:b w:val="0"/>
                <w:bCs w:val="0"/>
                <w:caps w:val="0"/>
                <w:color w:val="3C3C3B"/>
                <w:spacing w:val="0"/>
                <w:sz w:val="16"/>
                <w:szCs w:val="12"/>
                <w:lang w:val="de-DE"/>
              </w:rPr>
              <w:t>15.09.</w:t>
            </w:r>
          </w:p>
        </w:tc>
        <w:tc>
          <w:tcPr>
            <w:tcW w:w="1274" w:type="dxa"/>
            <w:shd w:val="clear" w:color="auto" w:fill="FFFFFF" w:themeFill="background1"/>
          </w:tcPr>
          <w:p w14:paraId="3357D196" w14:textId="526B479E" w:rsidR="00F94D8A" w:rsidRPr="002B4013" w:rsidRDefault="00F94D8A" w:rsidP="005B43D9">
            <w:pPr>
              <w:pStyle w:val="FHUntertitelvzoderbb"/>
              <w:spacing w:line="276" w:lineRule="auto"/>
              <w:cnfStyle w:val="000000000000" w:firstRow="0" w:lastRow="0" w:firstColumn="0" w:lastColumn="0" w:oddVBand="0" w:evenVBand="0" w:oddHBand="0" w:evenHBand="0" w:firstRowFirstColumn="0" w:firstRowLastColumn="0" w:lastRowFirstColumn="0" w:lastRowLastColumn="0"/>
              <w:rPr>
                <w:caps w:val="0"/>
                <w:color w:val="3C3C3B"/>
                <w:sz w:val="16"/>
                <w:szCs w:val="12"/>
              </w:rPr>
            </w:pPr>
            <w:r w:rsidRPr="002B4013">
              <w:rPr>
                <w:caps w:val="0"/>
                <w:color w:val="3C3C3B"/>
                <w:sz w:val="16"/>
                <w:szCs w:val="16"/>
              </w:rPr>
              <w:t>Datenschutz-Beauftragter des Hotels</w:t>
            </w:r>
          </w:p>
        </w:tc>
      </w:tr>
    </w:tbl>
    <w:p w14:paraId="23DC689A" w14:textId="77777777" w:rsidR="00F94D8A" w:rsidRPr="00B752B0" w:rsidRDefault="00F94D8A" w:rsidP="00F94D8A">
      <w:pPr>
        <w:spacing w:line="276" w:lineRule="auto"/>
        <w:jc w:val="both"/>
        <w:rPr>
          <w:rFonts w:ascii="Tahoma" w:hAnsi="Tahoma" w:cs="Tahoma"/>
          <w:b/>
          <w:bCs/>
          <w:iCs/>
          <w:color w:val="FFFFFF" w:themeColor="background1"/>
          <w:sz w:val="20"/>
          <w:szCs w:val="20"/>
        </w:rPr>
      </w:pPr>
    </w:p>
    <w:sectPr w:rsidR="00F94D8A" w:rsidRPr="00B752B0" w:rsidSect="00D6187F">
      <w:headerReference w:type="default" r:id="rId10"/>
      <w:footerReference w:type="default" r:id="rId11"/>
      <w:pgSz w:w="11906" w:h="16838"/>
      <w:pgMar w:top="2835" w:right="1418" w:bottom="22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123C9" w14:textId="77777777" w:rsidR="00D6187F" w:rsidRDefault="00D6187F" w:rsidP="00D6187F">
      <w:pPr>
        <w:spacing w:after="0" w:line="240" w:lineRule="auto"/>
      </w:pPr>
      <w:r>
        <w:separator/>
      </w:r>
    </w:p>
  </w:endnote>
  <w:endnote w:type="continuationSeparator" w:id="0">
    <w:p w14:paraId="0FE7D4E5" w14:textId="77777777" w:rsidR="00D6187F" w:rsidRDefault="00D6187F" w:rsidP="00D6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Knockout HTF49-Liteweight">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B6426" w14:textId="17B82293" w:rsidR="00D6187F" w:rsidRPr="00192C2F" w:rsidRDefault="00D6187F" w:rsidP="00D6187F">
    <w:pPr>
      <w:pStyle w:val="Fuzeile"/>
      <w:rPr>
        <w:rFonts w:ascii="Tahoma" w:hAnsi="Tahoma" w:cs="Tahoma"/>
        <w:sz w:val="16"/>
        <w:szCs w:val="16"/>
        <w:lang w:val="en-US"/>
      </w:rPr>
    </w:pPr>
    <w:r w:rsidRPr="00192C2F">
      <w:rPr>
        <w:rFonts w:ascii="Tahoma" w:hAnsi="Tahoma" w:cs="Tahoma"/>
        <w:noProof/>
        <w:sz w:val="16"/>
        <w:szCs w:val="16"/>
      </w:rPr>
      <mc:AlternateContent>
        <mc:Choice Requires="wps">
          <w:drawing>
            <wp:anchor distT="0" distB="0" distL="114300" distR="114300" simplePos="0" relativeHeight="251659264" behindDoc="0" locked="0" layoutInCell="1" allowOverlap="1" wp14:anchorId="1B63E772" wp14:editId="62B2CB91">
              <wp:simplePos x="0" y="0"/>
              <wp:positionH relativeFrom="margin">
                <wp:posOffset>-12700</wp:posOffset>
              </wp:positionH>
              <wp:positionV relativeFrom="page">
                <wp:posOffset>9486900</wp:posOffset>
              </wp:positionV>
              <wp:extent cx="5753100" cy="9525"/>
              <wp:effectExtent l="0" t="0" r="19050" b="28575"/>
              <wp:wrapNone/>
              <wp:docPr id="1" name="Gerader Verbinder 1"/>
              <wp:cNvGraphicFramePr/>
              <a:graphic xmlns:a="http://schemas.openxmlformats.org/drawingml/2006/main">
                <a:graphicData uri="http://schemas.microsoft.com/office/word/2010/wordprocessingShape">
                  <wps:wsp>
                    <wps:cNvCnPr/>
                    <wps:spPr>
                      <a:xfrm flipV="1">
                        <a:off x="0" y="0"/>
                        <a:ext cx="5753100" cy="9525"/>
                      </a:xfrm>
                      <a:prstGeom prst="line">
                        <a:avLst/>
                      </a:prstGeom>
                      <a:ln>
                        <a:solidFill>
                          <a:srgbClr val="00885E"/>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8B09BD" id="Gerader Verbinde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pt,747pt" to="452pt,7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" strokecolor="#00885e" strokeweight="1.5pt">
              <v:stroke joinstyle="miter"/>
              <w10:wrap anchorx="margin" anchory="page"/>
            </v:line>
          </w:pict>
        </mc:Fallback>
      </mc:AlternateContent>
    </w:r>
    <w:r w:rsidRPr="00192C2F">
      <w:rPr>
        <w:rFonts w:ascii="Tahoma" w:hAnsi="Tahoma" w:cs="Tahoma"/>
        <w:sz w:val="16"/>
        <w:szCs w:val="16"/>
        <w:lang w:val="en-US"/>
      </w:rPr>
      <w:t xml:space="preserve">improve </w:t>
    </w:r>
    <w:proofErr w:type="spellStart"/>
    <w:r w:rsidRPr="00192C2F">
      <w:rPr>
        <w:rFonts w:ascii="Tahoma" w:hAnsi="Tahoma" w:cs="Tahoma"/>
        <w:sz w:val="16"/>
        <w:szCs w:val="16"/>
        <w:lang w:val="en-US"/>
      </w:rPr>
      <w:t>Praxisletter</w:t>
    </w:r>
    <w:proofErr w:type="spellEnd"/>
    <w:r w:rsidRPr="00192C2F">
      <w:rPr>
        <w:rFonts w:ascii="Tahoma" w:hAnsi="Tahoma" w:cs="Tahoma"/>
        <w:sz w:val="16"/>
        <w:szCs w:val="16"/>
        <w:lang w:val="en-US"/>
      </w:rPr>
      <w:t xml:space="preserve"> – </w:t>
    </w:r>
    <w:proofErr w:type="spellStart"/>
    <w:r w:rsidRPr="00192C2F">
      <w:rPr>
        <w:rFonts w:ascii="Tahoma" w:hAnsi="Tahoma" w:cs="Tahoma"/>
        <w:sz w:val="16"/>
        <w:szCs w:val="16"/>
        <w:lang w:val="en-US"/>
      </w:rPr>
      <w:t>Ausgabe</w:t>
    </w:r>
    <w:proofErr w:type="spellEnd"/>
    <w:r w:rsidRPr="00192C2F">
      <w:rPr>
        <w:rFonts w:ascii="Tahoma" w:hAnsi="Tahoma" w:cs="Tahoma"/>
        <w:sz w:val="16"/>
        <w:szCs w:val="16"/>
        <w:lang w:val="en-US"/>
      </w:rPr>
      <w:t xml:space="preserve"> #</w:t>
    </w:r>
    <w:r w:rsidR="000A507A">
      <w:rPr>
        <w:rFonts w:ascii="Tahoma" w:hAnsi="Tahoma" w:cs="Tahoma"/>
        <w:sz w:val="16"/>
        <w:szCs w:val="16"/>
        <w:lang w:val="en-US"/>
      </w:rPr>
      <w:t>1</w:t>
    </w:r>
    <w:r w:rsidR="00F94D8A">
      <w:rPr>
        <w:rFonts w:ascii="Tahoma" w:hAnsi="Tahoma" w:cs="Tahoma"/>
        <w:sz w:val="16"/>
        <w:szCs w:val="16"/>
        <w:lang w:val="en-US"/>
      </w:rPr>
      <w:t>6</w:t>
    </w:r>
    <w:r w:rsidRPr="00192C2F">
      <w:rPr>
        <w:rFonts w:ascii="Tahoma" w:hAnsi="Tahoma" w:cs="Tahoma"/>
        <w:sz w:val="16"/>
        <w:szCs w:val="16"/>
        <w:lang w:val="en-US"/>
      </w:rPr>
      <w:t xml:space="preserve"> | </w:t>
    </w:r>
    <w:proofErr w:type="spellStart"/>
    <w:r w:rsidR="00F94D8A">
      <w:rPr>
        <w:rFonts w:ascii="Tahoma" w:hAnsi="Tahoma" w:cs="Tahoma"/>
        <w:sz w:val="16"/>
        <w:szCs w:val="16"/>
        <w:lang w:val="en-US"/>
      </w:rPr>
      <w:t>Juli</w:t>
    </w:r>
    <w:proofErr w:type="spellEnd"/>
    <w:r w:rsidR="00771783">
      <w:rPr>
        <w:rFonts w:ascii="Tahoma" w:hAnsi="Tahoma" w:cs="Tahoma"/>
        <w:sz w:val="16"/>
        <w:szCs w:val="16"/>
        <w:lang w:val="en-US"/>
      </w:rPr>
      <w:t xml:space="preserve"> 2018</w:t>
    </w:r>
  </w:p>
  <w:p w14:paraId="1E6DDDD9" w14:textId="77777777" w:rsidR="00D6187F" w:rsidRDefault="00D6187F" w:rsidP="00D6187F">
    <w:pPr>
      <w:pStyle w:val="Fuzeile"/>
      <w:rPr>
        <w:rFonts w:ascii="Tahoma" w:hAnsi="Tahoma" w:cs="Tahoma"/>
        <w:sz w:val="16"/>
        <w:szCs w:val="16"/>
        <w:lang w:val="en-US"/>
      </w:rPr>
    </w:pPr>
    <w:r w:rsidRPr="00A62897">
      <w:rPr>
        <w:rFonts w:ascii="Tahoma" w:hAnsi="Tahoma" w:cs="Tahoma"/>
        <w:sz w:val="16"/>
        <w:szCs w:val="16"/>
        <w:lang w:val="en-US"/>
      </w:rPr>
      <w:t>FH Kufstein Tirol University of Applied Sciences // Andreas Hofer-</w:t>
    </w:r>
    <w:proofErr w:type="spellStart"/>
    <w:r w:rsidRPr="00A62897">
      <w:rPr>
        <w:rFonts w:ascii="Tahoma" w:hAnsi="Tahoma" w:cs="Tahoma"/>
        <w:sz w:val="16"/>
        <w:szCs w:val="16"/>
        <w:lang w:val="en-US"/>
      </w:rPr>
      <w:t>Straße</w:t>
    </w:r>
    <w:proofErr w:type="spellEnd"/>
    <w:r w:rsidRPr="00A62897">
      <w:rPr>
        <w:rFonts w:ascii="Tahoma" w:hAnsi="Tahoma" w:cs="Tahoma"/>
        <w:sz w:val="16"/>
        <w:szCs w:val="16"/>
        <w:lang w:val="en-US"/>
      </w:rPr>
      <w:t xml:space="preserve"> 7 // 6330 Kufstein, Austria</w:t>
    </w:r>
  </w:p>
  <w:p w14:paraId="77E491B7" w14:textId="77777777" w:rsidR="00DB3965" w:rsidRPr="00A62897" w:rsidRDefault="00100336" w:rsidP="00DB3965">
    <w:pPr>
      <w:pStyle w:val="Fuzeile"/>
      <w:rPr>
        <w:rFonts w:ascii="Tahoma" w:hAnsi="Tahoma" w:cs="Tahoma"/>
        <w:sz w:val="16"/>
        <w:szCs w:val="16"/>
        <w:lang w:val="en-US"/>
      </w:rPr>
    </w:pPr>
    <w:hyperlink r:id="rId1" w:history="1">
      <w:r w:rsidR="00D6187F" w:rsidRPr="00A62897">
        <w:rPr>
          <w:rStyle w:val="Hyperlink"/>
          <w:rFonts w:ascii="Tahoma" w:hAnsi="Tahoma" w:cs="Tahoma"/>
          <w:sz w:val="16"/>
          <w:szCs w:val="16"/>
          <w:lang w:val="en-US"/>
        </w:rPr>
        <w:t>info@fh-kufstein.ac.at</w:t>
      </w:r>
    </w:hyperlink>
    <w:r w:rsidR="00D6187F" w:rsidRPr="00A62897">
      <w:rPr>
        <w:rFonts w:ascii="Tahoma" w:hAnsi="Tahoma" w:cs="Tahoma"/>
        <w:sz w:val="16"/>
        <w:szCs w:val="16"/>
        <w:lang w:val="en-US"/>
      </w:rPr>
      <w:t xml:space="preserve"> // </w:t>
    </w:r>
    <w:hyperlink r:id="rId2" w:history="1">
      <w:r w:rsidR="00D6187F" w:rsidRPr="00A62897">
        <w:rPr>
          <w:rStyle w:val="Hyperlink"/>
          <w:rFonts w:ascii="Tahoma" w:hAnsi="Tahoma" w:cs="Tahoma"/>
          <w:sz w:val="16"/>
          <w:szCs w:val="16"/>
          <w:lang w:val="en-US"/>
        </w:rPr>
        <w:t>www.fh-kufstein.ac.at</w:t>
      </w:r>
    </w:hyperlink>
    <w:r w:rsidR="00D6187F" w:rsidRPr="00A62897">
      <w:rPr>
        <w:rFonts w:ascii="Tahoma" w:hAnsi="Tahoma" w:cs="Tahoma"/>
        <w:sz w:val="16"/>
        <w:szCs w:val="16"/>
        <w:lang w:val="en-US"/>
      </w:rPr>
      <w:t xml:space="preserve"> </w:t>
    </w:r>
  </w:p>
  <w:p w14:paraId="16B7090D" w14:textId="77777777" w:rsidR="00DB3965" w:rsidRPr="00003BCC" w:rsidRDefault="00DB3965" w:rsidP="00DB3965">
    <w:pPr>
      <w:pStyle w:val="Fuzeile"/>
      <w:jc w:val="right"/>
      <w:rPr>
        <w:rFonts w:ascii="Tahoma" w:hAnsi="Tahoma" w:cs="Tahoma"/>
        <w:sz w:val="16"/>
        <w:szCs w:val="16"/>
        <w:lang w:val="en-US"/>
      </w:rPr>
    </w:pPr>
    <w:r w:rsidRPr="00003BCC">
      <w:rPr>
        <w:rFonts w:ascii="Tahoma" w:hAnsi="Tahoma" w:cs="Tahoma"/>
        <w:sz w:val="16"/>
        <w:szCs w:val="16"/>
        <w:lang w:val="en-US"/>
      </w:rPr>
      <w:fldChar w:fldCharType="begin"/>
    </w:r>
    <w:r w:rsidRPr="00003BCC">
      <w:rPr>
        <w:rFonts w:ascii="Tahoma" w:hAnsi="Tahoma" w:cs="Tahoma"/>
        <w:sz w:val="16"/>
        <w:szCs w:val="16"/>
        <w:lang w:val="en-US"/>
      </w:rPr>
      <w:instrText>PAGE   \* MERGEFORMAT</w:instrText>
    </w:r>
    <w:r w:rsidRPr="00003BCC">
      <w:rPr>
        <w:rFonts w:ascii="Tahoma" w:hAnsi="Tahoma" w:cs="Tahoma"/>
        <w:sz w:val="16"/>
        <w:szCs w:val="16"/>
        <w:lang w:val="en-US"/>
      </w:rPr>
      <w:fldChar w:fldCharType="separate"/>
    </w:r>
    <w:r>
      <w:rPr>
        <w:rFonts w:ascii="Tahoma" w:hAnsi="Tahoma" w:cs="Tahoma"/>
        <w:sz w:val="16"/>
        <w:szCs w:val="16"/>
        <w:lang w:val="en-US"/>
      </w:rPr>
      <w:t>7</w:t>
    </w:r>
    <w:r w:rsidRPr="00003BCC">
      <w:rPr>
        <w:rFonts w:ascii="Tahoma" w:hAnsi="Tahoma" w:cs="Tahoma"/>
        <w:sz w:val="16"/>
        <w:szCs w:val="16"/>
        <w:lang w:val="en-US"/>
      </w:rPr>
      <w:fldChar w:fldCharType="end"/>
    </w:r>
  </w:p>
  <w:p w14:paraId="06E2FD09" w14:textId="77777777" w:rsidR="00D6187F" w:rsidRDefault="00D6187F" w:rsidP="00DB3965">
    <w:pPr>
      <w:pStyle w:val="Fuzeile"/>
      <w:tabs>
        <w:tab w:val="clear" w:pos="4536"/>
        <w:tab w:val="clear" w:pos="9072"/>
        <w:tab w:val="left" w:pos="75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BEF3A" w14:textId="77777777" w:rsidR="00D6187F" w:rsidRDefault="00D6187F" w:rsidP="00D6187F">
      <w:pPr>
        <w:spacing w:after="0" w:line="240" w:lineRule="auto"/>
      </w:pPr>
      <w:r>
        <w:separator/>
      </w:r>
    </w:p>
  </w:footnote>
  <w:footnote w:type="continuationSeparator" w:id="0">
    <w:p w14:paraId="53A56B82" w14:textId="77777777" w:rsidR="00D6187F" w:rsidRDefault="00D6187F" w:rsidP="00D61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AB925" w14:textId="77777777" w:rsidR="00D6187F" w:rsidRDefault="00D6187F">
    <w:pPr>
      <w:pStyle w:val="Kopfzeile"/>
    </w:pPr>
    <w:r>
      <w:rPr>
        <w:noProof/>
      </w:rPr>
      <w:drawing>
        <wp:anchor distT="0" distB="0" distL="114300" distR="114300" simplePos="0" relativeHeight="251660288" behindDoc="1" locked="0" layoutInCell="1" allowOverlap="1" wp14:anchorId="10573BDC" wp14:editId="7DA01227">
          <wp:simplePos x="0" y="0"/>
          <wp:positionH relativeFrom="page">
            <wp:posOffset>0</wp:posOffset>
          </wp:positionH>
          <wp:positionV relativeFrom="paragraph">
            <wp:posOffset>-440690</wp:posOffset>
          </wp:positionV>
          <wp:extent cx="7572088" cy="10710999"/>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prove_layout_werkzeug_wasserzeichen_2023.jpg"/>
                  <pic:cNvPicPr/>
                </pic:nvPicPr>
                <pic:blipFill>
                  <a:blip r:embed="rId1">
                    <a:extLst>
                      <a:ext uri="{28A0092B-C50C-407E-A947-70E740481C1C}">
                        <a14:useLocalDpi xmlns:a14="http://schemas.microsoft.com/office/drawing/2010/main" val="0"/>
                      </a:ext>
                    </a:extLst>
                  </a:blip>
                  <a:stretch>
                    <a:fillRect/>
                  </a:stretch>
                </pic:blipFill>
                <pic:spPr>
                  <a:xfrm>
                    <a:off x="0" y="0"/>
                    <a:ext cx="7572088" cy="10710999"/>
                  </a:xfrm>
                  <a:prstGeom prst="rect">
                    <a:avLst/>
                  </a:prstGeom>
                </pic:spPr>
              </pic:pic>
            </a:graphicData>
          </a:graphic>
          <wp14:sizeRelH relativeFrom="margin">
            <wp14:pctWidth>0</wp14:pctWidth>
          </wp14:sizeRelH>
          <wp14:sizeRelV relativeFrom="margin">
            <wp14:pctHeight>0</wp14:pctHeight>
          </wp14:sizeRelV>
        </wp:anchor>
      </w:drawing>
    </w:r>
  </w:p>
  <w:p w14:paraId="074DAB98" w14:textId="77777777" w:rsidR="00D6187F" w:rsidRDefault="00D6187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3E09"/>
    <w:multiLevelType w:val="hybridMultilevel"/>
    <w:tmpl w:val="32B0F9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84F5CB7"/>
    <w:multiLevelType w:val="hybridMultilevel"/>
    <w:tmpl w:val="215C07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9C0448A"/>
    <w:multiLevelType w:val="hybridMultilevel"/>
    <w:tmpl w:val="1E20064A"/>
    <w:lvl w:ilvl="0" w:tplc="8DEC1F88">
      <w:start w:val="1"/>
      <w:numFmt w:val="decimal"/>
      <w:lvlText w:val="%1."/>
      <w:lvlJc w:val="left"/>
      <w:pPr>
        <w:ind w:left="227" w:hanging="227"/>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3E05F3"/>
    <w:multiLevelType w:val="hybridMultilevel"/>
    <w:tmpl w:val="EAF8D9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976020"/>
    <w:multiLevelType w:val="hybridMultilevel"/>
    <w:tmpl w:val="4F40A8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BB7782"/>
    <w:multiLevelType w:val="hybridMultilevel"/>
    <w:tmpl w:val="1FD6D8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D14238"/>
    <w:multiLevelType w:val="hybridMultilevel"/>
    <w:tmpl w:val="3E9EBF84"/>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7" w15:restartNumberingAfterBreak="0">
    <w:nsid w:val="1237766C"/>
    <w:multiLevelType w:val="hybridMultilevel"/>
    <w:tmpl w:val="9D7C0488"/>
    <w:lvl w:ilvl="0" w:tplc="0FBA9D94">
      <w:numFmt w:val="bullet"/>
      <w:lvlText w:val="•"/>
      <w:lvlJc w:val="left"/>
      <w:pPr>
        <w:ind w:left="640" w:hanging="360"/>
      </w:pPr>
      <w:rPr>
        <w:rFonts w:ascii="Tahoma" w:eastAsiaTheme="minorHAnsi" w:hAnsi="Tahoma" w:cs="Tahoma" w:hint="default"/>
      </w:rPr>
    </w:lvl>
    <w:lvl w:ilvl="1" w:tplc="04070003" w:tentative="1">
      <w:start w:val="1"/>
      <w:numFmt w:val="bullet"/>
      <w:lvlText w:val="o"/>
      <w:lvlJc w:val="left"/>
      <w:pPr>
        <w:ind w:left="1360" w:hanging="360"/>
      </w:pPr>
      <w:rPr>
        <w:rFonts w:ascii="Courier New" w:hAnsi="Courier New" w:cs="Courier New" w:hint="default"/>
      </w:rPr>
    </w:lvl>
    <w:lvl w:ilvl="2" w:tplc="04070005" w:tentative="1">
      <w:start w:val="1"/>
      <w:numFmt w:val="bullet"/>
      <w:lvlText w:val=""/>
      <w:lvlJc w:val="left"/>
      <w:pPr>
        <w:ind w:left="2080" w:hanging="360"/>
      </w:pPr>
      <w:rPr>
        <w:rFonts w:ascii="Wingdings" w:hAnsi="Wingdings" w:hint="default"/>
      </w:rPr>
    </w:lvl>
    <w:lvl w:ilvl="3" w:tplc="04070001" w:tentative="1">
      <w:start w:val="1"/>
      <w:numFmt w:val="bullet"/>
      <w:lvlText w:val=""/>
      <w:lvlJc w:val="left"/>
      <w:pPr>
        <w:ind w:left="2800" w:hanging="360"/>
      </w:pPr>
      <w:rPr>
        <w:rFonts w:ascii="Symbol" w:hAnsi="Symbol" w:hint="default"/>
      </w:rPr>
    </w:lvl>
    <w:lvl w:ilvl="4" w:tplc="04070003" w:tentative="1">
      <w:start w:val="1"/>
      <w:numFmt w:val="bullet"/>
      <w:lvlText w:val="o"/>
      <w:lvlJc w:val="left"/>
      <w:pPr>
        <w:ind w:left="3520" w:hanging="360"/>
      </w:pPr>
      <w:rPr>
        <w:rFonts w:ascii="Courier New" w:hAnsi="Courier New" w:cs="Courier New" w:hint="default"/>
      </w:rPr>
    </w:lvl>
    <w:lvl w:ilvl="5" w:tplc="04070005" w:tentative="1">
      <w:start w:val="1"/>
      <w:numFmt w:val="bullet"/>
      <w:lvlText w:val=""/>
      <w:lvlJc w:val="left"/>
      <w:pPr>
        <w:ind w:left="4240" w:hanging="360"/>
      </w:pPr>
      <w:rPr>
        <w:rFonts w:ascii="Wingdings" w:hAnsi="Wingdings" w:hint="default"/>
      </w:rPr>
    </w:lvl>
    <w:lvl w:ilvl="6" w:tplc="04070001" w:tentative="1">
      <w:start w:val="1"/>
      <w:numFmt w:val="bullet"/>
      <w:lvlText w:val=""/>
      <w:lvlJc w:val="left"/>
      <w:pPr>
        <w:ind w:left="4960" w:hanging="360"/>
      </w:pPr>
      <w:rPr>
        <w:rFonts w:ascii="Symbol" w:hAnsi="Symbol" w:hint="default"/>
      </w:rPr>
    </w:lvl>
    <w:lvl w:ilvl="7" w:tplc="04070003" w:tentative="1">
      <w:start w:val="1"/>
      <w:numFmt w:val="bullet"/>
      <w:lvlText w:val="o"/>
      <w:lvlJc w:val="left"/>
      <w:pPr>
        <w:ind w:left="5680" w:hanging="360"/>
      </w:pPr>
      <w:rPr>
        <w:rFonts w:ascii="Courier New" w:hAnsi="Courier New" w:cs="Courier New" w:hint="default"/>
      </w:rPr>
    </w:lvl>
    <w:lvl w:ilvl="8" w:tplc="04070005" w:tentative="1">
      <w:start w:val="1"/>
      <w:numFmt w:val="bullet"/>
      <w:lvlText w:val=""/>
      <w:lvlJc w:val="left"/>
      <w:pPr>
        <w:ind w:left="6400" w:hanging="360"/>
      </w:pPr>
      <w:rPr>
        <w:rFonts w:ascii="Wingdings" w:hAnsi="Wingdings" w:hint="default"/>
      </w:rPr>
    </w:lvl>
  </w:abstractNum>
  <w:abstractNum w:abstractNumId="8" w15:restartNumberingAfterBreak="0">
    <w:nsid w:val="1C0641D0"/>
    <w:multiLevelType w:val="hybridMultilevel"/>
    <w:tmpl w:val="E756630A"/>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9" w15:restartNumberingAfterBreak="0">
    <w:nsid w:val="20743EF0"/>
    <w:multiLevelType w:val="hybridMultilevel"/>
    <w:tmpl w:val="6A5470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0A22AAD"/>
    <w:multiLevelType w:val="hybridMultilevel"/>
    <w:tmpl w:val="A6B63036"/>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1" w15:restartNumberingAfterBreak="0">
    <w:nsid w:val="2E9A731D"/>
    <w:multiLevelType w:val="hybridMultilevel"/>
    <w:tmpl w:val="E2BAAE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EB803C0"/>
    <w:multiLevelType w:val="hybridMultilevel"/>
    <w:tmpl w:val="1AB616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654646D"/>
    <w:multiLevelType w:val="hybridMultilevel"/>
    <w:tmpl w:val="3B9C5836"/>
    <w:lvl w:ilvl="0" w:tplc="B1FEDF46">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4" w15:restartNumberingAfterBreak="0">
    <w:nsid w:val="37130846"/>
    <w:multiLevelType w:val="hybridMultilevel"/>
    <w:tmpl w:val="3E34DC08"/>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5" w15:restartNumberingAfterBreak="0">
    <w:nsid w:val="38DD2E65"/>
    <w:multiLevelType w:val="hybridMultilevel"/>
    <w:tmpl w:val="03EEFA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35D1929"/>
    <w:multiLevelType w:val="hybridMultilevel"/>
    <w:tmpl w:val="E4B8EB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73E4FD5"/>
    <w:multiLevelType w:val="hybridMultilevel"/>
    <w:tmpl w:val="ECD0A0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73E50F3"/>
    <w:multiLevelType w:val="hybridMultilevel"/>
    <w:tmpl w:val="7A0EF9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7B53FD3"/>
    <w:multiLevelType w:val="hybridMultilevel"/>
    <w:tmpl w:val="8962D460"/>
    <w:lvl w:ilvl="0" w:tplc="11D2E5FE">
      <w:start w:val="1"/>
      <w:numFmt w:val="decimal"/>
      <w:lvlText w:val="%1."/>
      <w:lvlJc w:val="left"/>
      <w:pPr>
        <w:ind w:left="227" w:hanging="227"/>
      </w:pPr>
      <w:rPr>
        <w:rFonts w:hint="default"/>
        <w:b/>
        <w:bCs/>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4D406482"/>
    <w:multiLevelType w:val="hybridMultilevel"/>
    <w:tmpl w:val="4DA657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63C665E8"/>
    <w:multiLevelType w:val="hybridMultilevel"/>
    <w:tmpl w:val="962461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A9C3A97"/>
    <w:multiLevelType w:val="hybridMultilevel"/>
    <w:tmpl w:val="9CAC1F7A"/>
    <w:lvl w:ilvl="0" w:tplc="FFFFFFFF">
      <w:start w:val="1"/>
      <w:numFmt w:val="decimal"/>
      <w:lvlText w:val="%1."/>
      <w:lvlJc w:val="left"/>
      <w:pPr>
        <w:ind w:left="440" w:hanging="360"/>
      </w:pPr>
      <w:rPr>
        <w:rFonts w:hint="default"/>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23" w15:restartNumberingAfterBreak="0">
    <w:nsid w:val="6C507C86"/>
    <w:multiLevelType w:val="hybridMultilevel"/>
    <w:tmpl w:val="1BB67ABE"/>
    <w:lvl w:ilvl="0" w:tplc="04070001">
      <w:start w:val="1"/>
      <w:numFmt w:val="bullet"/>
      <w:lvlText w:val=""/>
      <w:lvlJc w:val="left"/>
      <w:pPr>
        <w:ind w:left="360" w:hanging="360"/>
      </w:pPr>
      <w:rPr>
        <w:rFonts w:ascii="Symbol" w:hAnsi="Symbol" w:hint="default"/>
      </w:rPr>
    </w:lvl>
    <w:lvl w:ilvl="1" w:tplc="349C9F38">
      <w:numFmt w:val="bullet"/>
      <w:lvlText w:val="•"/>
      <w:lvlJc w:val="left"/>
      <w:pPr>
        <w:ind w:left="1080" w:hanging="360"/>
      </w:pPr>
      <w:rPr>
        <w:rFonts w:ascii="Tahoma" w:eastAsiaTheme="minorHAnsi" w:hAnsi="Tahoma" w:cs="Tahom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6E2830E0"/>
    <w:multiLevelType w:val="hybridMultilevel"/>
    <w:tmpl w:val="5FFCC5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18377678">
    <w:abstractNumId w:val="3"/>
  </w:num>
  <w:num w:numId="2" w16cid:durableId="1282688335">
    <w:abstractNumId w:val="5"/>
  </w:num>
  <w:num w:numId="3" w16cid:durableId="737551749">
    <w:abstractNumId w:val="17"/>
  </w:num>
  <w:num w:numId="4" w16cid:durableId="132530316">
    <w:abstractNumId w:val="11"/>
  </w:num>
  <w:num w:numId="5" w16cid:durableId="1806848277">
    <w:abstractNumId w:val="21"/>
  </w:num>
  <w:num w:numId="6" w16cid:durableId="1381439396">
    <w:abstractNumId w:val="12"/>
  </w:num>
  <w:num w:numId="7" w16cid:durableId="839081875">
    <w:abstractNumId w:val="4"/>
  </w:num>
  <w:num w:numId="8" w16cid:durableId="1271279572">
    <w:abstractNumId w:val="18"/>
  </w:num>
  <w:num w:numId="9" w16cid:durableId="1032271066">
    <w:abstractNumId w:val="22"/>
  </w:num>
  <w:num w:numId="10" w16cid:durableId="862131489">
    <w:abstractNumId w:val="0"/>
  </w:num>
  <w:num w:numId="11" w16cid:durableId="993727333">
    <w:abstractNumId w:val="20"/>
  </w:num>
  <w:num w:numId="12" w16cid:durableId="1215654842">
    <w:abstractNumId w:val="1"/>
  </w:num>
  <w:num w:numId="13" w16cid:durableId="201132202">
    <w:abstractNumId w:val="7"/>
  </w:num>
  <w:num w:numId="14" w16cid:durableId="364019463">
    <w:abstractNumId w:val="9"/>
  </w:num>
  <w:num w:numId="15" w16cid:durableId="174268602">
    <w:abstractNumId w:val="24"/>
  </w:num>
  <w:num w:numId="16" w16cid:durableId="1020663968">
    <w:abstractNumId w:val="16"/>
  </w:num>
  <w:num w:numId="17" w16cid:durableId="1817726210">
    <w:abstractNumId w:val="23"/>
  </w:num>
  <w:num w:numId="18" w16cid:durableId="896429572">
    <w:abstractNumId w:val="13"/>
  </w:num>
  <w:num w:numId="19" w16cid:durableId="1426421001">
    <w:abstractNumId w:val="15"/>
  </w:num>
  <w:num w:numId="20" w16cid:durableId="423455144">
    <w:abstractNumId w:val="8"/>
  </w:num>
  <w:num w:numId="21" w16cid:durableId="1817721594">
    <w:abstractNumId w:val="14"/>
  </w:num>
  <w:num w:numId="22" w16cid:durableId="176122030">
    <w:abstractNumId w:val="10"/>
  </w:num>
  <w:num w:numId="23" w16cid:durableId="1967812175">
    <w:abstractNumId w:val="6"/>
  </w:num>
  <w:num w:numId="24" w16cid:durableId="515730781">
    <w:abstractNumId w:val="19"/>
  </w:num>
  <w:num w:numId="25" w16cid:durableId="503208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87F"/>
    <w:rsid w:val="00077E89"/>
    <w:rsid w:val="000A507A"/>
    <w:rsid w:val="000C75DD"/>
    <w:rsid w:val="00100336"/>
    <w:rsid w:val="001773EC"/>
    <w:rsid w:val="00182825"/>
    <w:rsid w:val="00192C2F"/>
    <w:rsid w:val="00295C76"/>
    <w:rsid w:val="002B4013"/>
    <w:rsid w:val="002F0A89"/>
    <w:rsid w:val="002F4C4D"/>
    <w:rsid w:val="00396D35"/>
    <w:rsid w:val="003E5E42"/>
    <w:rsid w:val="00415E97"/>
    <w:rsid w:val="00464ABF"/>
    <w:rsid w:val="00471FE7"/>
    <w:rsid w:val="00494D4B"/>
    <w:rsid w:val="004C70F9"/>
    <w:rsid w:val="004E0B01"/>
    <w:rsid w:val="004F53CC"/>
    <w:rsid w:val="0055676B"/>
    <w:rsid w:val="005F6493"/>
    <w:rsid w:val="00602EDF"/>
    <w:rsid w:val="006555A0"/>
    <w:rsid w:val="00755AF7"/>
    <w:rsid w:val="007627F1"/>
    <w:rsid w:val="00771783"/>
    <w:rsid w:val="007A6E1C"/>
    <w:rsid w:val="00831D0C"/>
    <w:rsid w:val="00887D63"/>
    <w:rsid w:val="008966D6"/>
    <w:rsid w:val="009928FF"/>
    <w:rsid w:val="009D3E59"/>
    <w:rsid w:val="00A240A5"/>
    <w:rsid w:val="00A545FA"/>
    <w:rsid w:val="00A85C09"/>
    <w:rsid w:val="00AA286F"/>
    <w:rsid w:val="00B27CE2"/>
    <w:rsid w:val="00B752B0"/>
    <w:rsid w:val="00BA2B3B"/>
    <w:rsid w:val="00D6187F"/>
    <w:rsid w:val="00DB3965"/>
    <w:rsid w:val="00DD0A20"/>
    <w:rsid w:val="00EA63F1"/>
    <w:rsid w:val="00F50CBD"/>
    <w:rsid w:val="00F772F1"/>
    <w:rsid w:val="00F94D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0385AA3"/>
  <w15:chartTrackingRefBased/>
  <w15:docId w15:val="{D373C228-A374-41A6-AB0A-504D3B82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396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6187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187F"/>
  </w:style>
  <w:style w:type="paragraph" w:styleId="Fuzeile">
    <w:name w:val="footer"/>
    <w:basedOn w:val="Standard"/>
    <w:link w:val="FuzeileZchn"/>
    <w:uiPriority w:val="99"/>
    <w:unhideWhenUsed/>
    <w:rsid w:val="00D6187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187F"/>
  </w:style>
  <w:style w:type="character" w:styleId="Hyperlink">
    <w:name w:val="Hyperlink"/>
    <w:basedOn w:val="Absatz-Standardschriftart"/>
    <w:uiPriority w:val="99"/>
    <w:unhideWhenUsed/>
    <w:rsid w:val="00D6187F"/>
    <w:rPr>
      <w:color w:val="0563C1" w:themeColor="hyperlink"/>
      <w:u w:val="single"/>
    </w:rPr>
  </w:style>
  <w:style w:type="table" w:styleId="Gitternetztabelle4Akzent6">
    <w:name w:val="Grid Table 4 Accent 6"/>
    <w:basedOn w:val="NormaleTabelle"/>
    <w:uiPriority w:val="49"/>
    <w:rsid w:val="00DB396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FHUntertitelvzoderbb">
    <w:name w:val="FH_Untertitel vz oder bb"/>
    <w:basedOn w:val="Standard"/>
    <w:uiPriority w:val="99"/>
    <w:rsid w:val="00A85C09"/>
    <w:pPr>
      <w:autoSpaceDE w:val="0"/>
      <w:autoSpaceDN w:val="0"/>
      <w:adjustRightInd w:val="0"/>
      <w:spacing w:after="0" w:line="512" w:lineRule="atLeast"/>
      <w:textAlignment w:val="center"/>
    </w:pPr>
    <w:rPr>
      <w:rFonts w:ascii="Tahoma" w:hAnsi="Tahoma" w:cs="Tahoma"/>
      <w:caps/>
      <w:color w:val="94C130"/>
      <w:sz w:val="32"/>
      <w:szCs w:val="32"/>
    </w:rPr>
  </w:style>
  <w:style w:type="paragraph" w:customStyle="1" w:styleId="FHZwischentitel">
    <w:name w:val="FH_Zwischentitel"/>
    <w:basedOn w:val="Standard"/>
    <w:uiPriority w:val="99"/>
    <w:rsid w:val="00464ABF"/>
    <w:pPr>
      <w:autoSpaceDE w:val="0"/>
      <w:autoSpaceDN w:val="0"/>
      <w:adjustRightInd w:val="0"/>
      <w:spacing w:after="0" w:line="280" w:lineRule="atLeast"/>
      <w:jc w:val="both"/>
      <w:textAlignment w:val="center"/>
    </w:pPr>
    <w:rPr>
      <w:rFonts w:ascii="Tahoma" w:hAnsi="Tahoma" w:cs="Tahoma"/>
      <w:b/>
      <w:bCs/>
      <w:caps/>
      <w:color w:val="000000"/>
      <w:spacing w:val="-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fh-kufstein.ac.at" TargetMode="External"/><Relationship Id="rId1" Type="http://schemas.openxmlformats.org/officeDocument/2006/relationships/hyperlink" Target="mailto:info@fh-kufstein.a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da11ee6-c8db-4c9d-b40b-82d2b801b1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A18633B44401945BE530FF1AB98CC5D" ma:contentTypeVersion="14" ma:contentTypeDescription="Ein neues Dokument erstellen." ma:contentTypeScope="" ma:versionID="6d51a3e508c16ca85d0bec205e003a6b">
  <xsd:schema xmlns:xsd="http://www.w3.org/2001/XMLSchema" xmlns:xs="http://www.w3.org/2001/XMLSchema" xmlns:p="http://schemas.microsoft.com/office/2006/metadata/properties" xmlns:ns3="0c5fb65c-1808-44a2-9e5e-e60506defe86" xmlns:ns4="bda11ee6-c8db-4c9d-b40b-82d2b801b113" targetNamespace="http://schemas.microsoft.com/office/2006/metadata/properties" ma:root="true" ma:fieldsID="c6db69463d10e91a24765e653975c221" ns3:_="" ns4:_="">
    <xsd:import namespace="0c5fb65c-1808-44a2-9e5e-e60506defe86"/>
    <xsd:import namespace="bda11ee6-c8db-4c9d-b40b-82d2b801b11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fb65c-1808-44a2-9e5e-e60506defe86"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a11ee6-c8db-4c9d-b40b-82d2b801b1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773544-2350-4714-93AA-DB15843F1292}">
  <ds:schemaRefs>
    <ds:schemaRef ds:uri="http://purl.org/dc/elements/1.1/"/>
    <ds:schemaRef ds:uri="http://purl.org/dc/dcmitype/"/>
    <ds:schemaRef ds:uri="http://purl.org/dc/terms/"/>
    <ds:schemaRef ds:uri="0c5fb65c-1808-44a2-9e5e-e60506defe86"/>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bda11ee6-c8db-4c9d-b40b-82d2b801b113"/>
  </ds:schemaRefs>
</ds:datastoreItem>
</file>

<file path=customXml/itemProps2.xml><?xml version="1.0" encoding="utf-8"?>
<ds:datastoreItem xmlns:ds="http://schemas.openxmlformats.org/officeDocument/2006/customXml" ds:itemID="{1E1AB87D-3EBC-4B40-BE71-5F4D6DC4E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fb65c-1808-44a2-9e5e-e60506defe86"/>
    <ds:schemaRef ds:uri="bda11ee6-c8db-4c9d-b40b-82d2b801b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FA600C-10DD-40EC-B36C-CD12A1D9C8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2595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FH Kufstein Tirol Bildungs GmbH</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Kestermann Yvonne</dc:creator>
  <cp:keywords/>
  <dc:description/>
  <cp:lastModifiedBy>Acker Jule</cp:lastModifiedBy>
  <cp:revision>38</cp:revision>
  <dcterms:created xsi:type="dcterms:W3CDTF">2023-06-06T13:03:00Z</dcterms:created>
  <dcterms:modified xsi:type="dcterms:W3CDTF">2023-07-14T06:41:00Z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0x010100AA18633B44401945BE530FF1AB98CC5D</vt:lpwstr>
  </property>
</Properties>
</file>