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B103" w14:textId="59592349" w:rsidR="009928FF" w:rsidRDefault="00A85C09" w:rsidP="002F4C4D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063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5"/>
        <w:gridCol w:w="1838"/>
        <w:gridCol w:w="1672"/>
        <w:gridCol w:w="3808"/>
      </w:tblGrid>
      <w:tr w:rsidR="002F4C4D" w:rsidRPr="00A65BDA" w14:paraId="322F6C38" w14:textId="77777777" w:rsidTr="00D47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3" w:type="dxa"/>
            <w:gridSpan w:val="4"/>
            <w:shd w:val="clear" w:color="auto" w:fill="00885E"/>
            <w:vAlign w:val="center"/>
          </w:tcPr>
          <w:p w14:paraId="593DC806" w14:textId="5C8C0905" w:rsidR="002F4C4D" w:rsidRPr="002F4C4D" w:rsidRDefault="002F4C4D" w:rsidP="0055565A">
            <w:pPr>
              <w:spacing w:line="276" w:lineRule="auto"/>
              <w:rPr>
                <w:rFonts w:ascii="Tahoma" w:hAnsi="Tahoma" w:cs="Tahoma"/>
                <w:iCs/>
                <w:sz w:val="20"/>
                <w:szCs w:val="24"/>
              </w:rPr>
            </w:pPr>
            <w:r w:rsidRPr="002F4C4D">
              <w:rPr>
                <w:rFonts w:ascii="Tahoma" w:hAnsi="Tahoma" w:cs="Tahoma"/>
                <w:iCs/>
                <w:sz w:val="20"/>
                <w:szCs w:val="24"/>
              </w:rPr>
              <w:t>Kaufentscheidungs-Portfolio</w:t>
            </w:r>
          </w:p>
        </w:tc>
      </w:tr>
      <w:tr w:rsidR="002F4C4D" w:rsidRPr="00A65BDA" w14:paraId="688847D9" w14:textId="77777777" w:rsidTr="002F4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shd w:val="clear" w:color="auto" w:fill="D9D9D9" w:themeFill="background1" w:themeFillShade="D9"/>
            <w:vAlign w:val="center"/>
          </w:tcPr>
          <w:p w14:paraId="60575DB5" w14:textId="77777777" w:rsidR="002F4C4D" w:rsidRPr="00012ACB" w:rsidRDefault="002F4C4D" w:rsidP="0055565A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4"/>
              </w:rPr>
            </w:pPr>
            <w:r w:rsidRPr="00012ACB">
              <w:rPr>
                <w:rFonts w:ascii="Tahoma" w:hAnsi="Tahoma" w:cs="Tahoma"/>
                <w:iCs/>
                <w:color w:val="3C3C3B"/>
                <w:sz w:val="20"/>
                <w:szCs w:val="24"/>
              </w:rPr>
              <w:t>Angebotenes Produkt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2B2DFE5" w14:textId="77777777" w:rsidR="002F4C4D" w:rsidRPr="00012ACB" w:rsidRDefault="002F4C4D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4"/>
              </w:rPr>
            </w:pPr>
            <w:r w:rsidRPr="00012ACB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4"/>
              </w:rPr>
              <w:t>Aktuelle Gehirn-Position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73440052" w14:textId="77777777" w:rsidR="002F4C4D" w:rsidRPr="00012ACB" w:rsidRDefault="002F4C4D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4"/>
              </w:rPr>
            </w:pPr>
            <w:r w:rsidRPr="00012ACB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4"/>
              </w:rPr>
              <w:t>Erstrebte Gehirn-Position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12CD4978" w14:textId="77777777" w:rsidR="002F4C4D" w:rsidRPr="00012ACB" w:rsidRDefault="002F4C4D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4"/>
              </w:rPr>
            </w:pPr>
            <w:r w:rsidRPr="00012ACB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4"/>
              </w:rPr>
              <w:t>Maßnahmen</w:t>
            </w:r>
          </w:p>
        </w:tc>
      </w:tr>
      <w:tr w:rsidR="002F4C4D" w:rsidRPr="00A65BDA" w14:paraId="7FF123AD" w14:textId="77777777" w:rsidTr="002F4C4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shd w:val="clear" w:color="auto" w:fill="FFFFFF" w:themeFill="background1"/>
          </w:tcPr>
          <w:p w14:paraId="28D275DD" w14:textId="77777777" w:rsidR="002F4C4D" w:rsidRPr="00012ACB" w:rsidRDefault="002F4C4D" w:rsidP="00461E09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20"/>
                <w:szCs w:val="24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14:paraId="2D005F6D" w14:textId="77777777" w:rsidR="002F4C4D" w:rsidRPr="00012ACB" w:rsidRDefault="002F4C4D" w:rsidP="00461E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4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02599EA9" w14:textId="77777777" w:rsidR="002F4C4D" w:rsidRPr="00012ACB" w:rsidRDefault="002F4C4D" w:rsidP="00461E0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3286680" w14:textId="77777777" w:rsidR="002F4C4D" w:rsidRPr="00012ACB" w:rsidRDefault="002F4C4D" w:rsidP="00461E0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2F4C4D" w:rsidRPr="00A65BDA" w14:paraId="651C2657" w14:textId="77777777" w:rsidTr="002F4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shd w:val="clear" w:color="auto" w:fill="FFFFFF" w:themeFill="background1"/>
          </w:tcPr>
          <w:p w14:paraId="730D057B" w14:textId="77777777" w:rsidR="002F4C4D" w:rsidRPr="00012ACB" w:rsidRDefault="002F4C4D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20"/>
                <w:szCs w:val="24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14:paraId="559828CF" w14:textId="7F75FB6E" w:rsidR="002F4C4D" w:rsidRPr="00012ACB" w:rsidRDefault="002F4C4D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4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4962610B" w14:textId="2DF1B387" w:rsidR="002F4C4D" w:rsidRPr="00012ACB" w:rsidRDefault="002F4C4D" w:rsidP="0055565A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02FDFE94" w14:textId="2C811D15" w:rsidR="002F4C4D" w:rsidRPr="00012ACB" w:rsidRDefault="002F4C4D" w:rsidP="002F4C4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2F4C4D" w:rsidRPr="00A65BDA" w14:paraId="61F16C42" w14:textId="77777777" w:rsidTr="002F4C4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shd w:val="clear" w:color="auto" w:fill="FFFFFF" w:themeFill="background1"/>
          </w:tcPr>
          <w:p w14:paraId="53DD42DE" w14:textId="0B7FC701" w:rsidR="002F4C4D" w:rsidRPr="00012ACB" w:rsidRDefault="002F4C4D" w:rsidP="002F4C4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20"/>
                <w:szCs w:val="24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14:paraId="6A5B25AC" w14:textId="32308BE6" w:rsidR="002F4C4D" w:rsidRPr="00012ACB" w:rsidRDefault="002F4C4D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4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45C12E52" w14:textId="0C2554ED" w:rsidR="002F4C4D" w:rsidRPr="00012ACB" w:rsidRDefault="002F4C4D" w:rsidP="002F4C4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3041A8B1" w14:textId="70457CB4" w:rsidR="002F4C4D" w:rsidRPr="00012ACB" w:rsidRDefault="002F4C4D" w:rsidP="002F4C4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2F4C4D" w:rsidRPr="00A65BDA" w14:paraId="583EFB21" w14:textId="77777777" w:rsidTr="002F4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shd w:val="clear" w:color="auto" w:fill="FFFFFF" w:themeFill="background1"/>
          </w:tcPr>
          <w:p w14:paraId="05D317A4" w14:textId="772F82F8" w:rsidR="002F4C4D" w:rsidRPr="00012ACB" w:rsidRDefault="002F4C4D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20"/>
                <w:szCs w:val="24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14:paraId="0E3EA521" w14:textId="685A9BFB" w:rsidR="002F4C4D" w:rsidRPr="00012ACB" w:rsidRDefault="002F4C4D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4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1A5F1563" w14:textId="0D7BFE53" w:rsidR="002F4C4D" w:rsidRPr="00012ACB" w:rsidRDefault="002F4C4D" w:rsidP="002F4C4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1D2CBC42" w14:textId="77643471" w:rsidR="002F4C4D" w:rsidRPr="00012ACB" w:rsidRDefault="002F4C4D" w:rsidP="002F4C4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2F4C4D" w:rsidRPr="00A65BDA" w14:paraId="2A17ABD1" w14:textId="77777777" w:rsidTr="002F4C4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shd w:val="clear" w:color="auto" w:fill="FFFFFF" w:themeFill="background1"/>
          </w:tcPr>
          <w:p w14:paraId="033501F3" w14:textId="53DE2A28" w:rsidR="002F4C4D" w:rsidRPr="00012ACB" w:rsidRDefault="002F4C4D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20"/>
                <w:szCs w:val="24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14:paraId="23987C67" w14:textId="0D041B46" w:rsidR="002F4C4D" w:rsidRPr="00012ACB" w:rsidRDefault="002F4C4D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4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30399C02" w14:textId="77777777" w:rsidR="002F4C4D" w:rsidRPr="00012ACB" w:rsidRDefault="002F4C4D" w:rsidP="002F4C4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2D22C621" w14:textId="5A3CCDDB" w:rsidR="002F4C4D" w:rsidRPr="00012ACB" w:rsidRDefault="002F4C4D" w:rsidP="0055565A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2F4C4D" w:rsidRPr="00A65BDA" w14:paraId="3281D2CB" w14:textId="77777777" w:rsidTr="002F4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shd w:val="clear" w:color="auto" w:fill="FFFFFF" w:themeFill="background1"/>
          </w:tcPr>
          <w:p w14:paraId="4C29AFB9" w14:textId="77777777" w:rsidR="002F4C4D" w:rsidRPr="00012ACB" w:rsidRDefault="002F4C4D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20"/>
                <w:szCs w:val="24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14:paraId="76471D93" w14:textId="77777777" w:rsidR="002F4C4D" w:rsidRPr="00012ACB" w:rsidRDefault="002F4C4D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4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21469AA6" w14:textId="77777777" w:rsidR="002F4C4D" w:rsidRPr="00012ACB" w:rsidRDefault="002F4C4D" w:rsidP="002F4C4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2CA78ABA" w14:textId="77777777" w:rsidR="002F4C4D" w:rsidRPr="00012ACB" w:rsidRDefault="002F4C4D" w:rsidP="0055565A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2F4C4D" w:rsidRPr="00A65BDA" w14:paraId="3355D425" w14:textId="77777777" w:rsidTr="002F4C4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shd w:val="clear" w:color="auto" w:fill="FFFFFF" w:themeFill="background1"/>
          </w:tcPr>
          <w:p w14:paraId="412322F9" w14:textId="77777777" w:rsidR="002F4C4D" w:rsidRPr="00012ACB" w:rsidRDefault="002F4C4D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20"/>
                <w:szCs w:val="24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14:paraId="7C0173BC" w14:textId="77777777" w:rsidR="002F4C4D" w:rsidRPr="00012ACB" w:rsidRDefault="002F4C4D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4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5EC1E5DC" w14:textId="77777777" w:rsidR="002F4C4D" w:rsidRPr="00012ACB" w:rsidRDefault="002F4C4D" w:rsidP="002F4C4D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F9C1EC9" w14:textId="77777777" w:rsidR="002F4C4D" w:rsidRPr="00012ACB" w:rsidRDefault="002F4C4D" w:rsidP="0055565A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</w:tbl>
    <w:p w14:paraId="424CCEE3" w14:textId="1B96147E" w:rsidR="009928FF" w:rsidRDefault="009928FF" w:rsidP="009928FF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p w14:paraId="6599C3DE" w14:textId="77777777" w:rsidR="002F4C4D" w:rsidRPr="00A545FA" w:rsidRDefault="002F4C4D" w:rsidP="009928FF">
      <w:pPr>
        <w:rPr>
          <w:rFonts w:ascii="Tahoma" w:hAnsi="Tahoma" w:cs="Tahoma"/>
          <w:color w:val="00885E"/>
          <w:sz w:val="20"/>
          <w:szCs w:val="20"/>
        </w:rPr>
      </w:pPr>
    </w:p>
    <w:p w14:paraId="20129230" w14:textId="4BAB7F69" w:rsidR="002F4C4D" w:rsidRDefault="009928FF" w:rsidP="00464ABF">
      <w:pPr>
        <w:rPr>
          <w:rFonts w:ascii="Knockout HTF49-Liteweight" w:hAnsi="Knockout HTF49-Liteweight" w:cs="Knockout HTF49-Liteweight"/>
          <w:color w:val="00885E"/>
          <w:sz w:val="28"/>
          <w:szCs w:val="28"/>
        </w:rPr>
      </w:pPr>
      <w:r>
        <w:rPr>
          <w:rFonts w:ascii="Knockout HTF49-Liteweight" w:hAnsi="Knockout HTF49-Liteweight" w:cs="Knockout HTF49-Liteweight"/>
          <w:color w:val="00885E"/>
          <w:sz w:val="28"/>
          <w:szCs w:val="28"/>
        </w:rPr>
        <w:br w:type="page"/>
      </w:r>
    </w:p>
    <w:p w14:paraId="59E81C48" w14:textId="3D9AC97D" w:rsidR="00485850" w:rsidRPr="00485850" w:rsidRDefault="00E90178" w:rsidP="00485850">
      <w:pPr>
        <w:spacing w:line="276" w:lineRule="auto"/>
        <w:jc w:val="both"/>
        <w:rPr>
          <w:rFonts w:ascii="Tahoma" w:hAnsi="Tahoma" w:cs="Tahoma"/>
          <w:color w:val="3C3C3B"/>
          <w:sz w:val="24"/>
          <w:szCs w:val="24"/>
        </w:rPr>
      </w:pPr>
      <w:r>
        <w:rPr>
          <w:rFonts w:ascii="Tahoma" w:hAnsi="Tahoma" w:cs="Tahoma"/>
          <w:color w:val="3C3C3B"/>
          <w:sz w:val="20"/>
          <w:szCs w:val="20"/>
        </w:rPr>
        <w:lastRenderedPageBreak/>
        <w:t xml:space="preserve">Hintergrund: </w:t>
      </w:r>
      <w:r w:rsidR="00485850" w:rsidRPr="00485850">
        <w:rPr>
          <w:rFonts w:ascii="Tahoma" w:hAnsi="Tahoma" w:cs="Tahoma"/>
          <w:color w:val="3C3C3B"/>
          <w:sz w:val="20"/>
          <w:szCs w:val="20"/>
        </w:rPr>
        <w:t>Eine Software-Firma macht mit fünf Produkten ca. 85% des Umsatzes. Um die Akzeptanz der wichtigsten Software-Produkte am Markt zu erhöhen, werden die aktuellen „Gehirn-Positionen“ mit dem Kaufentscheidungs-Portfolio analysiert. Die Maßnahmen zur Umpositionierung setzen an verschiedenen Motiv- und Emotionssystemen an.</w:t>
      </w:r>
    </w:p>
    <w:tbl>
      <w:tblPr>
        <w:tblStyle w:val="Gitternetztabelle4Akzent6"/>
        <w:tblW w:w="9063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5"/>
        <w:gridCol w:w="1838"/>
        <w:gridCol w:w="1672"/>
        <w:gridCol w:w="3808"/>
      </w:tblGrid>
      <w:tr w:rsidR="002F4C4D" w:rsidRPr="00D03B94" w14:paraId="3AD1B06F" w14:textId="77777777" w:rsidTr="00D47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3" w:type="dxa"/>
            <w:gridSpan w:val="4"/>
            <w:shd w:val="clear" w:color="auto" w:fill="00885E"/>
            <w:vAlign w:val="center"/>
          </w:tcPr>
          <w:p w14:paraId="0CA897BC" w14:textId="176EDA67" w:rsidR="002F4C4D" w:rsidRPr="00D03B94" w:rsidRDefault="002F4C4D" w:rsidP="0055565A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D03B94">
              <w:rPr>
                <w:rFonts w:ascii="Tahoma" w:hAnsi="Tahoma" w:cs="Tahoma"/>
                <w:iCs/>
                <w:sz w:val="16"/>
                <w:szCs w:val="16"/>
              </w:rPr>
              <w:t xml:space="preserve">Kaufentscheidungs-Portfolio: </w:t>
            </w:r>
            <w:r w:rsidRPr="00D03B94">
              <w:rPr>
                <w:rFonts w:ascii="Tahoma" w:hAnsi="Tahoma" w:cs="Tahoma"/>
                <w:i/>
                <w:sz w:val="16"/>
                <w:szCs w:val="16"/>
              </w:rPr>
              <w:t>Beispiel</w:t>
            </w:r>
            <w:r w:rsidR="00485850">
              <w:rPr>
                <w:rFonts w:ascii="Tahoma" w:hAnsi="Tahoma" w:cs="Tahoma"/>
                <w:i/>
                <w:sz w:val="16"/>
                <w:szCs w:val="16"/>
              </w:rPr>
              <w:t xml:space="preserve"> (Software-Firma)</w:t>
            </w:r>
          </w:p>
        </w:tc>
      </w:tr>
      <w:tr w:rsidR="00012ACB" w:rsidRPr="00012ACB" w14:paraId="28F4C282" w14:textId="77777777" w:rsidTr="0048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shd w:val="clear" w:color="auto" w:fill="D9D9D9" w:themeFill="background1" w:themeFillShade="D9"/>
            <w:vAlign w:val="center"/>
          </w:tcPr>
          <w:p w14:paraId="196A7872" w14:textId="77777777" w:rsidR="002F4C4D" w:rsidRPr="00012ACB" w:rsidRDefault="002F4C4D" w:rsidP="0055565A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012ACB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Angebotenes Produkt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49B67B6" w14:textId="77777777" w:rsidR="002F4C4D" w:rsidRPr="00012ACB" w:rsidRDefault="002F4C4D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012ACB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Aktuelle Gehirn-Position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78E670BA" w14:textId="77777777" w:rsidR="002F4C4D" w:rsidRPr="00012ACB" w:rsidRDefault="002F4C4D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012ACB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Erstrebte Gehirn-Position</w:t>
            </w: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14:paraId="3B7F97F1" w14:textId="77777777" w:rsidR="002F4C4D" w:rsidRPr="00012ACB" w:rsidRDefault="002F4C4D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012ACB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Maßnahmen</w:t>
            </w:r>
          </w:p>
        </w:tc>
      </w:tr>
      <w:tr w:rsidR="00012ACB" w:rsidRPr="00012ACB" w14:paraId="7BE6336B" w14:textId="77777777" w:rsidTr="00485850">
        <w:trPr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shd w:val="clear" w:color="auto" w:fill="FFFFFF" w:themeFill="background1"/>
          </w:tcPr>
          <w:p w14:paraId="50D6B36B" w14:textId="751B199E" w:rsidR="002F4C4D" w:rsidRPr="00012ACB" w:rsidRDefault="002F4C4D" w:rsidP="00180DFF">
            <w:pPr>
              <w:pStyle w:val="FHUntertitelvzoderbb"/>
              <w:numPr>
                <w:ilvl w:val="0"/>
                <w:numId w:val="1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012ACB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Zeitmanagement-system «TMS 3.0»</w:t>
            </w:r>
          </w:p>
          <w:p w14:paraId="57ADE091" w14:textId="77777777" w:rsidR="002F4C4D" w:rsidRPr="00012ACB" w:rsidRDefault="002F4C4D" w:rsidP="0055565A">
            <w:pPr>
              <w:pStyle w:val="FHUntertitelvzoderbb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  <w:p w14:paraId="448D0C91" w14:textId="77777777" w:rsidR="002F4C4D" w:rsidRPr="00012ACB" w:rsidRDefault="002F4C4D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14:paraId="7227F41C" w14:textId="2E76A861" w:rsidR="002F4C4D" w:rsidRPr="00012ACB" w:rsidRDefault="002F4C4D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012ACB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Langweiler</w:t>
            </w:r>
          </w:p>
        </w:tc>
        <w:tc>
          <w:tcPr>
            <w:tcW w:w="1672" w:type="dxa"/>
            <w:shd w:val="clear" w:color="auto" w:fill="FFFFFF" w:themeFill="background1"/>
          </w:tcPr>
          <w:p w14:paraId="01CCC36C" w14:textId="61B5CC59" w:rsidR="002F4C4D" w:rsidRPr="00012ACB" w:rsidRDefault="002F4C4D" w:rsidP="0055565A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proofErr w:type="spellStart"/>
            <w:r w:rsidRPr="00012AC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Aktivierer</w:t>
            </w:r>
            <w:proofErr w:type="spellEnd"/>
          </w:p>
        </w:tc>
        <w:tc>
          <w:tcPr>
            <w:tcW w:w="3808" w:type="dxa"/>
            <w:shd w:val="clear" w:color="auto" w:fill="FFFFFF" w:themeFill="background1"/>
          </w:tcPr>
          <w:p w14:paraId="2771B36B" w14:textId="77777777" w:rsidR="002F4C4D" w:rsidRPr="00012ACB" w:rsidRDefault="002F4C4D" w:rsidP="0055565A">
            <w:pPr>
              <w:pStyle w:val="FHZwischentitel"/>
              <w:numPr>
                <w:ilvl w:val="0"/>
                <w:numId w:val="1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12AC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Integration einer „</w:t>
            </w:r>
            <w:proofErr w:type="spellStart"/>
            <w:r w:rsidRPr="00012AC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To</w:t>
            </w:r>
            <w:proofErr w:type="spellEnd"/>
            <w:r w:rsidRPr="00012AC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-Do-Funktion“ mit Wiedervorlage und Erinnerungsalarm (Dominanz-System)</w:t>
            </w:r>
          </w:p>
          <w:p w14:paraId="4FFCD7A7" w14:textId="77777777" w:rsidR="002F4C4D" w:rsidRPr="00012ACB" w:rsidRDefault="002F4C4D" w:rsidP="0055565A">
            <w:pPr>
              <w:pStyle w:val="FHZwischentitel"/>
              <w:numPr>
                <w:ilvl w:val="0"/>
                <w:numId w:val="1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12AC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Möglichkeit, die Benutzeroberfläche nach eigenen Wünschen optisch zu individualisieren (Stimulanz-System)</w:t>
            </w:r>
          </w:p>
          <w:p w14:paraId="31EA12F6" w14:textId="77777777" w:rsidR="002F4C4D" w:rsidRPr="00012ACB" w:rsidRDefault="002F4C4D" w:rsidP="0055565A">
            <w:pPr>
              <w:pStyle w:val="FHZwischentitel"/>
              <w:numPr>
                <w:ilvl w:val="0"/>
                <w:numId w:val="10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12AC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  <w:tr w:rsidR="00012ACB" w:rsidRPr="00012ACB" w14:paraId="12C51D8A" w14:textId="77777777" w:rsidTr="0048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shd w:val="clear" w:color="auto" w:fill="FFFFFF" w:themeFill="background1"/>
          </w:tcPr>
          <w:p w14:paraId="494F77B9" w14:textId="419954A5" w:rsidR="002F4C4D" w:rsidRPr="00012ACB" w:rsidRDefault="002F4C4D" w:rsidP="00180DFF">
            <w:pPr>
              <w:pStyle w:val="FHUntertitelvzoderbb"/>
              <w:numPr>
                <w:ilvl w:val="0"/>
                <w:numId w:val="13"/>
              </w:numPr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012ACB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 xml:space="preserve">Einkaufssoftware </w:t>
            </w:r>
            <w:r w:rsidRPr="00180DFF">
              <w:rPr>
                <w:caps w:val="0"/>
                <w:color w:val="3C3C3B"/>
                <w:sz w:val="16"/>
                <w:szCs w:val="16"/>
              </w:rPr>
              <w:t>«</w:t>
            </w:r>
            <w:proofErr w:type="spellStart"/>
            <w:r w:rsidRPr="00180DFF">
              <w:rPr>
                <w:caps w:val="0"/>
                <w:color w:val="3C3C3B"/>
                <w:sz w:val="16"/>
                <w:szCs w:val="16"/>
              </w:rPr>
              <w:t>PurchasePro</w:t>
            </w:r>
            <w:proofErr w:type="spellEnd"/>
            <w:r w:rsidRPr="00180DFF">
              <w:rPr>
                <w:caps w:val="0"/>
                <w:color w:val="3C3C3B"/>
                <w:sz w:val="16"/>
                <w:szCs w:val="16"/>
              </w:rPr>
              <w:t>»</w:t>
            </w:r>
          </w:p>
          <w:p w14:paraId="08B0C4C2" w14:textId="77777777" w:rsidR="002F4C4D" w:rsidRPr="00012ACB" w:rsidRDefault="002F4C4D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14:paraId="00790412" w14:textId="6A88882F" w:rsidR="002F4C4D" w:rsidRPr="00012ACB" w:rsidRDefault="002F4C4D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proofErr w:type="spellStart"/>
            <w:r w:rsidRPr="00012ACB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Aktivierer</w:t>
            </w:r>
            <w:proofErr w:type="spellEnd"/>
          </w:p>
        </w:tc>
        <w:tc>
          <w:tcPr>
            <w:tcW w:w="1672" w:type="dxa"/>
            <w:shd w:val="clear" w:color="auto" w:fill="FFFFFF" w:themeFill="background1"/>
          </w:tcPr>
          <w:p w14:paraId="3D9DE5DB" w14:textId="713B1B36" w:rsidR="002F4C4D" w:rsidRPr="00012ACB" w:rsidRDefault="002F4C4D" w:rsidP="0055565A">
            <w:pPr>
              <w:pStyle w:val="FHZwischentitel"/>
              <w:tabs>
                <w:tab w:val="left" w:pos="1640"/>
              </w:tabs>
              <w:spacing w:line="276" w:lineRule="auto"/>
              <w:ind w:left="320" w:hanging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12AC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Verführer</w:t>
            </w:r>
          </w:p>
        </w:tc>
        <w:tc>
          <w:tcPr>
            <w:tcW w:w="3808" w:type="dxa"/>
            <w:shd w:val="clear" w:color="auto" w:fill="FFFFFF" w:themeFill="background1"/>
          </w:tcPr>
          <w:p w14:paraId="6D87C8B1" w14:textId="77777777" w:rsidR="002F4C4D" w:rsidRPr="00012ACB" w:rsidRDefault="002F4C4D" w:rsidP="0055565A">
            <w:pPr>
              <w:pStyle w:val="FHZwischentitel"/>
              <w:numPr>
                <w:ilvl w:val="0"/>
                <w:numId w:val="11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12AC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Integration einer Push-Tracing-Funktion, die automatisch eine Nachricht sendet, wenn sich der Versandstatus der bestellten Ware verändert (Balance-System)</w:t>
            </w:r>
          </w:p>
          <w:p w14:paraId="0D2B1435" w14:textId="77777777" w:rsidR="002F4C4D" w:rsidRPr="00012ACB" w:rsidRDefault="002F4C4D" w:rsidP="0055565A">
            <w:pPr>
              <w:pStyle w:val="FHZwischentitel"/>
              <w:numPr>
                <w:ilvl w:val="0"/>
                <w:numId w:val="11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12AC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Automatische Auswertung aller Amazon-Angebote zu einem zu bestellenden Artikel, um den bestmöglichen Preis zu bekommen</w:t>
            </w:r>
          </w:p>
          <w:p w14:paraId="48B2E9EE" w14:textId="77777777" w:rsidR="002F4C4D" w:rsidRPr="00012ACB" w:rsidRDefault="002F4C4D" w:rsidP="0055565A">
            <w:pPr>
              <w:pStyle w:val="FHZwischentitel"/>
              <w:numPr>
                <w:ilvl w:val="0"/>
                <w:numId w:val="11"/>
              </w:numPr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12AC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  <w:tr w:rsidR="00012ACB" w:rsidRPr="00012ACB" w14:paraId="2EBE46CC" w14:textId="77777777" w:rsidTr="00485850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shd w:val="clear" w:color="auto" w:fill="FFFFFF" w:themeFill="background1"/>
          </w:tcPr>
          <w:p w14:paraId="2F0AF4F3" w14:textId="7BC81BB4" w:rsidR="002F4C4D" w:rsidRPr="00180DFF" w:rsidRDefault="002F4C4D" w:rsidP="00180DFF">
            <w:pPr>
              <w:pStyle w:val="Listenabsatz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180DFF">
              <w:rPr>
                <w:rFonts w:ascii="Tahoma" w:hAnsi="Tahoma" w:cs="Tahoma"/>
                <w:b w:val="0"/>
                <w:bCs w:val="0"/>
                <w:color w:val="3C3C3B"/>
                <w:sz w:val="16"/>
                <w:szCs w:val="16"/>
              </w:rPr>
              <w:t>Dokumenten-management-System</w:t>
            </w:r>
            <w:r w:rsidRPr="00180DFF">
              <w:rPr>
                <w:rFonts w:ascii="Tahoma" w:hAnsi="Tahoma" w:cs="Tahoma"/>
                <w:color w:val="3C3C3B"/>
                <w:sz w:val="16"/>
                <w:szCs w:val="16"/>
              </w:rPr>
              <w:t xml:space="preserve"> </w:t>
            </w:r>
            <w:r w:rsidRPr="00180DFF">
              <w:rPr>
                <w:rFonts w:ascii="Tahoma" w:hAnsi="Tahoma" w:cs="Tahoma"/>
                <w:caps/>
                <w:color w:val="3C3C3B"/>
                <w:sz w:val="16"/>
                <w:szCs w:val="16"/>
              </w:rPr>
              <w:t xml:space="preserve">«DMS </w:t>
            </w:r>
            <w:proofErr w:type="spellStart"/>
            <w:r w:rsidRPr="00180DFF">
              <w:rPr>
                <w:rFonts w:ascii="Tahoma" w:hAnsi="Tahoma" w:cs="Tahoma"/>
                <w:caps/>
                <w:color w:val="3C3C3B"/>
                <w:sz w:val="16"/>
                <w:szCs w:val="16"/>
              </w:rPr>
              <w:t>A</w:t>
            </w:r>
            <w:r w:rsidRPr="00180DFF">
              <w:rPr>
                <w:rFonts w:ascii="Tahoma" w:hAnsi="Tahoma" w:cs="Tahoma"/>
                <w:color w:val="3C3C3B"/>
                <w:sz w:val="16"/>
                <w:szCs w:val="16"/>
              </w:rPr>
              <w:t>dvanced</w:t>
            </w:r>
            <w:proofErr w:type="spellEnd"/>
            <w:r w:rsidRPr="00180DFF">
              <w:rPr>
                <w:rFonts w:ascii="Tahoma" w:hAnsi="Tahoma" w:cs="Tahoma"/>
                <w:color w:val="3C3C3B"/>
                <w:sz w:val="16"/>
                <w:szCs w:val="16"/>
              </w:rPr>
              <w:t xml:space="preserve"> 4.0»</w:t>
            </w:r>
          </w:p>
        </w:tc>
        <w:tc>
          <w:tcPr>
            <w:tcW w:w="1838" w:type="dxa"/>
            <w:shd w:val="clear" w:color="auto" w:fill="FFFFFF" w:themeFill="background1"/>
          </w:tcPr>
          <w:p w14:paraId="5263E27F" w14:textId="75889767" w:rsidR="002F4C4D" w:rsidRPr="00012ACB" w:rsidRDefault="002F4C4D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proofErr w:type="spellStart"/>
            <w:r w:rsidRPr="00012ACB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Aktivierer</w:t>
            </w:r>
            <w:proofErr w:type="spellEnd"/>
          </w:p>
        </w:tc>
        <w:tc>
          <w:tcPr>
            <w:tcW w:w="1672" w:type="dxa"/>
            <w:shd w:val="clear" w:color="auto" w:fill="FFFFFF" w:themeFill="background1"/>
          </w:tcPr>
          <w:p w14:paraId="5CF50245" w14:textId="5F4A072D" w:rsidR="002F4C4D" w:rsidRPr="00012ACB" w:rsidRDefault="002F4C4D" w:rsidP="0055565A">
            <w:pPr>
              <w:pStyle w:val="FHZwischentitel"/>
              <w:tabs>
                <w:tab w:val="left" w:pos="1640"/>
              </w:tabs>
              <w:spacing w:line="276" w:lineRule="auto"/>
              <w:ind w:left="320" w:hanging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proofErr w:type="spellStart"/>
            <w:r w:rsidRPr="00012AC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Aktivierer</w:t>
            </w:r>
            <w:proofErr w:type="spellEnd"/>
          </w:p>
          <w:p w14:paraId="3E64ECA1" w14:textId="77777777" w:rsidR="002F4C4D" w:rsidRPr="00012ACB" w:rsidRDefault="002F4C4D" w:rsidP="0055565A">
            <w:pPr>
              <w:pStyle w:val="FHZwischentitel"/>
              <w:tabs>
                <w:tab w:val="left" w:pos="1640"/>
              </w:tabs>
              <w:spacing w:line="276" w:lineRule="auto"/>
              <w:ind w:left="240" w:hanging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12AC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(d.h. keine Veränderung in der Positionierung)</w:t>
            </w:r>
          </w:p>
        </w:tc>
        <w:tc>
          <w:tcPr>
            <w:tcW w:w="3808" w:type="dxa"/>
            <w:shd w:val="clear" w:color="auto" w:fill="FFFFFF" w:themeFill="background1"/>
          </w:tcPr>
          <w:p w14:paraId="40D6B4FB" w14:textId="7FB23E30" w:rsidR="002F4C4D" w:rsidRPr="00012ACB" w:rsidRDefault="002F4C4D" w:rsidP="0055565A">
            <w:pPr>
              <w:pStyle w:val="FHZwischentitel"/>
              <w:numPr>
                <w:ilvl w:val="0"/>
                <w:numId w:val="12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12AC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Sponsoring einer Veranstaltung auf einer Fachmesse mit Einladung der Top-Kunden (Dominanz-System)</w:t>
            </w:r>
          </w:p>
          <w:p w14:paraId="07E9C885" w14:textId="77777777" w:rsidR="002F4C4D" w:rsidRPr="00012ACB" w:rsidRDefault="002F4C4D" w:rsidP="0055565A">
            <w:pPr>
              <w:pStyle w:val="FHZwischentitel"/>
              <w:numPr>
                <w:ilvl w:val="0"/>
                <w:numId w:val="12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12AC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  <w:tr w:rsidR="00012ACB" w:rsidRPr="00012ACB" w14:paraId="3796270B" w14:textId="77777777" w:rsidTr="0048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  <w:shd w:val="clear" w:color="auto" w:fill="FFFFFF" w:themeFill="background1"/>
          </w:tcPr>
          <w:p w14:paraId="54AEC797" w14:textId="3771416A" w:rsidR="002F4C4D" w:rsidRPr="00180DFF" w:rsidRDefault="002F4C4D" w:rsidP="00180DFF">
            <w:pPr>
              <w:pStyle w:val="Listenabsatz"/>
              <w:numPr>
                <w:ilvl w:val="0"/>
                <w:numId w:val="13"/>
              </w:num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16"/>
                <w:szCs w:val="16"/>
              </w:rPr>
            </w:pPr>
            <w:r w:rsidRPr="00180DFF">
              <w:rPr>
                <w:rFonts w:ascii="Tahoma" w:hAnsi="Tahoma" w:cs="Tahoma"/>
                <w:b w:val="0"/>
                <w:bCs w:val="0"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838" w:type="dxa"/>
            <w:shd w:val="clear" w:color="auto" w:fill="FFFFFF" w:themeFill="background1"/>
          </w:tcPr>
          <w:p w14:paraId="502BD0A2" w14:textId="77777777" w:rsidR="002F4C4D" w:rsidRPr="00012ACB" w:rsidRDefault="002F4C4D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012ACB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672" w:type="dxa"/>
            <w:shd w:val="clear" w:color="auto" w:fill="FFFFFF" w:themeFill="background1"/>
          </w:tcPr>
          <w:p w14:paraId="3BEFBC74" w14:textId="77777777" w:rsidR="002F4C4D" w:rsidRPr="00012ACB" w:rsidRDefault="002F4C4D" w:rsidP="0055565A">
            <w:pPr>
              <w:pStyle w:val="FHZwischentitel"/>
              <w:tabs>
                <w:tab w:val="left" w:pos="1640"/>
              </w:tabs>
              <w:spacing w:line="276" w:lineRule="auto"/>
              <w:ind w:left="320" w:hanging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12AC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  <w:p w14:paraId="771D93AA" w14:textId="77777777" w:rsidR="002F4C4D" w:rsidRPr="00012ACB" w:rsidRDefault="002F4C4D" w:rsidP="0055565A">
            <w:pPr>
              <w:pStyle w:val="FHZwischentitel"/>
              <w:tabs>
                <w:tab w:val="left" w:pos="1640"/>
              </w:tabs>
              <w:spacing w:line="276" w:lineRule="auto"/>
              <w:ind w:left="320" w:hanging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4B6E5AE" w14:textId="77777777" w:rsidR="002F4C4D" w:rsidRPr="00012ACB" w:rsidRDefault="002F4C4D" w:rsidP="0055565A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12ACB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</w:tr>
    </w:tbl>
    <w:p w14:paraId="7C88620C" w14:textId="5A156A5C" w:rsidR="001773EC" w:rsidRPr="00012ACB" w:rsidRDefault="001773EC" w:rsidP="00464ABF">
      <w:pPr>
        <w:rPr>
          <w:rFonts w:ascii="Knockout HTF49-Liteweight" w:hAnsi="Knockout HTF49-Liteweight" w:cs="Knockout HTF49-Liteweight"/>
          <w:color w:val="3C3C3B"/>
          <w:sz w:val="16"/>
          <w:szCs w:val="16"/>
        </w:rPr>
      </w:pPr>
    </w:p>
    <w:sectPr w:rsidR="001773EC" w:rsidRPr="00012ACB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27DAE0DF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0A507A">
      <w:rPr>
        <w:rFonts w:ascii="Tahoma" w:hAnsi="Tahoma" w:cs="Tahoma"/>
        <w:sz w:val="16"/>
        <w:szCs w:val="16"/>
        <w:lang w:val="en-US"/>
      </w:rPr>
      <w:t>1</w:t>
    </w:r>
    <w:r w:rsidR="00295C76">
      <w:rPr>
        <w:rFonts w:ascii="Tahoma" w:hAnsi="Tahoma" w:cs="Tahoma"/>
        <w:sz w:val="16"/>
        <w:szCs w:val="16"/>
        <w:lang w:val="en-US"/>
      </w:rPr>
      <w:t>1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295C76">
      <w:rPr>
        <w:rFonts w:ascii="Tahoma" w:hAnsi="Tahoma" w:cs="Tahoma"/>
        <w:sz w:val="16"/>
        <w:szCs w:val="16"/>
        <w:lang w:val="en-US"/>
      </w:rPr>
      <w:t>September</w:t>
    </w:r>
    <w:r w:rsidR="005F6493" w:rsidRPr="00192C2F">
      <w:rPr>
        <w:rFonts w:ascii="Tahoma" w:hAnsi="Tahoma" w:cs="Tahoma"/>
        <w:sz w:val="16"/>
        <w:szCs w:val="16"/>
        <w:lang w:val="en-US"/>
      </w:rPr>
      <w:t xml:space="preserve"> 201</w:t>
    </w:r>
    <w:r w:rsidR="00F772F1">
      <w:rPr>
        <w:rFonts w:ascii="Tahoma" w:hAnsi="Tahoma" w:cs="Tahoma"/>
        <w:sz w:val="16"/>
        <w:szCs w:val="16"/>
        <w:lang w:val="en-US"/>
      </w:rPr>
      <w:t>7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Kufstein, Austria</w:t>
    </w:r>
  </w:p>
  <w:p w14:paraId="77E491B7" w14:textId="77777777" w:rsidR="00DB3965" w:rsidRPr="00A62897" w:rsidRDefault="00E90178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3E09"/>
    <w:multiLevelType w:val="hybridMultilevel"/>
    <w:tmpl w:val="32B0F9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F5CB7"/>
    <w:multiLevelType w:val="hybridMultilevel"/>
    <w:tmpl w:val="215C07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E05F3"/>
    <w:multiLevelType w:val="hybridMultilevel"/>
    <w:tmpl w:val="EAF8D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76020"/>
    <w:multiLevelType w:val="hybridMultilevel"/>
    <w:tmpl w:val="4F40A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B7782"/>
    <w:multiLevelType w:val="hybridMultilevel"/>
    <w:tmpl w:val="1FD6D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A731D"/>
    <w:multiLevelType w:val="hybridMultilevel"/>
    <w:tmpl w:val="E2BA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803C0"/>
    <w:multiLevelType w:val="hybridMultilevel"/>
    <w:tmpl w:val="1AB61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47056"/>
    <w:multiLevelType w:val="hybridMultilevel"/>
    <w:tmpl w:val="F956FF08"/>
    <w:lvl w:ilvl="0" w:tplc="7C68043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3E4FD5"/>
    <w:multiLevelType w:val="hybridMultilevel"/>
    <w:tmpl w:val="ECD0A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E50F3"/>
    <w:multiLevelType w:val="hybridMultilevel"/>
    <w:tmpl w:val="7A0E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06482"/>
    <w:multiLevelType w:val="hybridMultilevel"/>
    <w:tmpl w:val="4DA65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C665E8"/>
    <w:multiLevelType w:val="hybridMultilevel"/>
    <w:tmpl w:val="9624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C3A97"/>
    <w:multiLevelType w:val="hybridMultilevel"/>
    <w:tmpl w:val="9CAC1F7A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118377678">
    <w:abstractNumId w:val="2"/>
  </w:num>
  <w:num w:numId="2" w16cid:durableId="1282688335">
    <w:abstractNumId w:val="4"/>
  </w:num>
  <w:num w:numId="3" w16cid:durableId="737551749">
    <w:abstractNumId w:val="8"/>
  </w:num>
  <w:num w:numId="4" w16cid:durableId="132530316">
    <w:abstractNumId w:val="5"/>
  </w:num>
  <w:num w:numId="5" w16cid:durableId="1806848277">
    <w:abstractNumId w:val="11"/>
  </w:num>
  <w:num w:numId="6" w16cid:durableId="1381439396">
    <w:abstractNumId w:val="6"/>
  </w:num>
  <w:num w:numId="7" w16cid:durableId="839081875">
    <w:abstractNumId w:val="3"/>
  </w:num>
  <w:num w:numId="8" w16cid:durableId="1271279572">
    <w:abstractNumId w:val="9"/>
  </w:num>
  <w:num w:numId="9" w16cid:durableId="1032271066">
    <w:abstractNumId w:val="12"/>
  </w:num>
  <w:num w:numId="10" w16cid:durableId="862131489">
    <w:abstractNumId w:val="0"/>
  </w:num>
  <w:num w:numId="11" w16cid:durableId="993727333">
    <w:abstractNumId w:val="10"/>
  </w:num>
  <w:num w:numId="12" w16cid:durableId="1215654842">
    <w:abstractNumId w:val="1"/>
  </w:num>
  <w:num w:numId="13" w16cid:durableId="791049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12ACB"/>
    <w:rsid w:val="000A507A"/>
    <w:rsid w:val="001773EC"/>
    <w:rsid w:val="00180DFF"/>
    <w:rsid w:val="00192C2F"/>
    <w:rsid w:val="00295C76"/>
    <w:rsid w:val="002F4C4D"/>
    <w:rsid w:val="00396D35"/>
    <w:rsid w:val="003E5E42"/>
    <w:rsid w:val="00415E97"/>
    <w:rsid w:val="00464ABF"/>
    <w:rsid w:val="00471FE7"/>
    <w:rsid w:val="00485850"/>
    <w:rsid w:val="004C70F9"/>
    <w:rsid w:val="004E0B01"/>
    <w:rsid w:val="0055676B"/>
    <w:rsid w:val="005F6493"/>
    <w:rsid w:val="00602EDF"/>
    <w:rsid w:val="00755AF7"/>
    <w:rsid w:val="00772B72"/>
    <w:rsid w:val="00887D63"/>
    <w:rsid w:val="008966D6"/>
    <w:rsid w:val="009928FF"/>
    <w:rsid w:val="009D3E59"/>
    <w:rsid w:val="00A545FA"/>
    <w:rsid w:val="00A85C09"/>
    <w:rsid w:val="00AA286F"/>
    <w:rsid w:val="00B27CE2"/>
    <w:rsid w:val="00C859D5"/>
    <w:rsid w:val="00CE12EE"/>
    <w:rsid w:val="00CF30B5"/>
    <w:rsid w:val="00D03B94"/>
    <w:rsid w:val="00D47521"/>
    <w:rsid w:val="00D6187F"/>
    <w:rsid w:val="00DB3965"/>
    <w:rsid w:val="00DD0A20"/>
    <w:rsid w:val="00E90178"/>
    <w:rsid w:val="00F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18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2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31</cp:revision>
  <dcterms:created xsi:type="dcterms:W3CDTF">2023-06-06T13:03:00Z</dcterms:created>
  <dcterms:modified xsi:type="dcterms:W3CDTF">2023-07-14T06:33:00Z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